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DD9F3" w14:textId="77777777" w:rsidR="00030F69" w:rsidRDefault="00030F69" w:rsidP="00D05523">
      <w:pPr>
        <w:spacing w:before="72"/>
        <w:ind w:right="120"/>
        <w:rPr>
          <w:rFonts w:ascii="Arial" w:eastAsia="Arial" w:hAnsi="Arial" w:cs="Arial"/>
          <w:b/>
          <w:spacing w:val="1"/>
          <w:lang w:val="it-IT"/>
        </w:rPr>
      </w:pPr>
    </w:p>
    <w:p w14:paraId="1E1F1D77" w14:textId="77777777" w:rsidR="00030F69" w:rsidRDefault="00030F69" w:rsidP="00D05523">
      <w:pPr>
        <w:spacing w:before="72"/>
        <w:ind w:right="120"/>
        <w:rPr>
          <w:rFonts w:ascii="Arial" w:eastAsia="Arial" w:hAnsi="Arial" w:cs="Arial"/>
          <w:b/>
          <w:spacing w:val="1"/>
          <w:lang w:val="it-IT"/>
        </w:rPr>
      </w:pPr>
    </w:p>
    <w:p w14:paraId="2ABA1E12" w14:textId="77777777" w:rsidR="00030F69" w:rsidRDefault="00030F69" w:rsidP="00D05523">
      <w:pPr>
        <w:spacing w:before="72"/>
        <w:ind w:right="120"/>
        <w:rPr>
          <w:rFonts w:ascii="Arial" w:eastAsia="Arial" w:hAnsi="Arial" w:cs="Arial"/>
          <w:b/>
          <w:lang w:val="it-IT"/>
        </w:rPr>
      </w:pPr>
    </w:p>
    <w:p w14:paraId="41206916" w14:textId="77777777" w:rsidR="00030F69" w:rsidRDefault="00030F69" w:rsidP="00D05523">
      <w:pPr>
        <w:spacing w:before="72"/>
        <w:ind w:right="120"/>
        <w:rPr>
          <w:rFonts w:ascii="Arial" w:eastAsia="Arial" w:hAnsi="Arial" w:cs="Arial"/>
          <w:b/>
          <w:lang w:val="it-IT"/>
        </w:rPr>
      </w:pPr>
      <w:r>
        <w:rPr>
          <w:rFonts w:ascii="Arial" w:eastAsia="Arial" w:hAnsi="Arial" w:cs="Arial"/>
          <w:b/>
          <w:lang w:val="it-IT"/>
        </w:rPr>
        <w:t>Al Sig. Sindaco</w:t>
      </w:r>
    </w:p>
    <w:p w14:paraId="136C54F3" w14:textId="77777777" w:rsidR="000F6B71" w:rsidRPr="00030F69" w:rsidRDefault="001A70F2" w:rsidP="00D05523">
      <w:pPr>
        <w:spacing w:before="72"/>
        <w:ind w:right="120"/>
        <w:rPr>
          <w:lang w:val="it-IT"/>
        </w:rPr>
      </w:pPr>
      <w:r w:rsidRPr="00D05523">
        <w:rPr>
          <w:rFonts w:ascii="Arial" w:eastAsia="Arial" w:hAnsi="Arial" w:cs="Arial"/>
          <w:b/>
          <w:lang w:val="it-IT"/>
        </w:rPr>
        <w:t xml:space="preserve">Comune </w:t>
      </w:r>
      <w:r w:rsidRPr="00D05523">
        <w:rPr>
          <w:rFonts w:ascii="Arial" w:eastAsia="Arial" w:hAnsi="Arial" w:cs="Arial"/>
          <w:b/>
          <w:spacing w:val="-2"/>
          <w:lang w:val="it-IT"/>
        </w:rPr>
        <w:t>d</w:t>
      </w:r>
      <w:r w:rsidRPr="00D05523">
        <w:rPr>
          <w:rFonts w:ascii="Arial" w:eastAsia="Arial" w:hAnsi="Arial" w:cs="Arial"/>
          <w:b/>
          <w:lang w:val="it-IT"/>
        </w:rPr>
        <w:t>i</w:t>
      </w:r>
      <w:r w:rsidRPr="00D05523">
        <w:rPr>
          <w:rFonts w:ascii="Arial" w:eastAsia="Arial" w:hAnsi="Arial" w:cs="Arial"/>
          <w:b/>
          <w:spacing w:val="1"/>
          <w:lang w:val="it-IT"/>
        </w:rPr>
        <w:t xml:space="preserve"> </w:t>
      </w:r>
      <w:proofErr w:type="spellStart"/>
      <w:r w:rsidR="00030F69">
        <w:rPr>
          <w:rFonts w:ascii="Arial" w:eastAsia="Arial" w:hAnsi="Arial" w:cs="Arial"/>
          <w:b/>
          <w:lang w:val="it-IT"/>
        </w:rPr>
        <w:t>Vallefoglia</w:t>
      </w:r>
      <w:proofErr w:type="spellEnd"/>
    </w:p>
    <w:p w14:paraId="3E03AD98" w14:textId="77777777" w:rsidR="000F6B71" w:rsidRPr="00D05523" w:rsidRDefault="001A70F2">
      <w:pPr>
        <w:spacing w:before="4"/>
        <w:ind w:left="-35" w:right="141"/>
        <w:jc w:val="center"/>
        <w:rPr>
          <w:rFonts w:ascii="Arial" w:eastAsia="Arial" w:hAnsi="Arial" w:cs="Arial"/>
          <w:lang w:val="it-IT"/>
        </w:rPr>
        <w:sectPr w:rsidR="000F6B71" w:rsidRPr="00D05523">
          <w:type w:val="continuous"/>
          <w:pgSz w:w="11900" w:h="16840"/>
          <w:pgMar w:top="720" w:right="1180" w:bottom="280" w:left="740" w:header="720" w:footer="720" w:gutter="0"/>
          <w:cols w:num="2" w:space="720" w:equalWidth="0">
            <w:col w:w="1933" w:space="4575"/>
            <w:col w:w="3472"/>
          </w:cols>
        </w:sectPr>
      </w:pPr>
      <w:r w:rsidRPr="00D05523">
        <w:rPr>
          <w:rFonts w:ascii="Arial" w:eastAsia="Arial" w:hAnsi="Arial" w:cs="Arial"/>
          <w:b/>
          <w:i/>
          <w:lang w:val="it-IT"/>
        </w:rPr>
        <w:t>Commi</w:t>
      </w:r>
      <w:r w:rsidRPr="00D05523">
        <w:rPr>
          <w:rFonts w:ascii="Arial" w:eastAsia="Arial" w:hAnsi="Arial" w:cs="Arial"/>
          <w:b/>
          <w:i/>
          <w:spacing w:val="-1"/>
          <w:lang w:val="it-IT"/>
        </w:rPr>
        <w:t>s</w:t>
      </w:r>
      <w:r w:rsidRPr="00D05523">
        <w:rPr>
          <w:rFonts w:ascii="Arial" w:eastAsia="Arial" w:hAnsi="Arial" w:cs="Arial"/>
          <w:b/>
          <w:i/>
          <w:spacing w:val="1"/>
          <w:lang w:val="it-IT"/>
        </w:rPr>
        <w:t>s</w:t>
      </w:r>
      <w:r w:rsidRPr="00D05523">
        <w:rPr>
          <w:rFonts w:ascii="Arial" w:eastAsia="Arial" w:hAnsi="Arial" w:cs="Arial"/>
          <w:b/>
          <w:i/>
          <w:lang w:val="it-IT"/>
        </w:rPr>
        <w:t>ione</w:t>
      </w:r>
      <w:r w:rsidRPr="00D05523">
        <w:rPr>
          <w:rFonts w:ascii="Arial" w:eastAsia="Arial" w:hAnsi="Arial" w:cs="Arial"/>
          <w:b/>
          <w:i/>
          <w:spacing w:val="1"/>
          <w:lang w:val="it-IT"/>
        </w:rPr>
        <w:t xml:space="preserve"> </w:t>
      </w:r>
      <w:r w:rsidRPr="00D05523">
        <w:rPr>
          <w:rFonts w:ascii="Arial" w:eastAsia="Arial" w:hAnsi="Arial" w:cs="Arial"/>
          <w:b/>
          <w:i/>
          <w:spacing w:val="-1"/>
          <w:lang w:val="it-IT"/>
        </w:rPr>
        <w:t>E</w:t>
      </w:r>
      <w:r w:rsidRPr="00D05523">
        <w:rPr>
          <w:rFonts w:ascii="Arial" w:eastAsia="Arial" w:hAnsi="Arial" w:cs="Arial"/>
          <w:b/>
          <w:i/>
          <w:lang w:val="it-IT"/>
        </w:rPr>
        <w:t>l</w:t>
      </w:r>
      <w:r w:rsidRPr="00D05523">
        <w:rPr>
          <w:rFonts w:ascii="Arial" w:eastAsia="Arial" w:hAnsi="Arial" w:cs="Arial"/>
          <w:b/>
          <w:i/>
          <w:spacing w:val="1"/>
          <w:lang w:val="it-IT"/>
        </w:rPr>
        <w:t>e</w:t>
      </w:r>
      <w:r w:rsidRPr="00D05523">
        <w:rPr>
          <w:rFonts w:ascii="Arial" w:eastAsia="Arial" w:hAnsi="Arial" w:cs="Arial"/>
          <w:b/>
          <w:i/>
          <w:spacing w:val="-1"/>
          <w:lang w:val="it-IT"/>
        </w:rPr>
        <w:t>tt</w:t>
      </w:r>
      <w:r w:rsidRPr="00D05523">
        <w:rPr>
          <w:rFonts w:ascii="Arial" w:eastAsia="Arial" w:hAnsi="Arial" w:cs="Arial"/>
          <w:b/>
          <w:i/>
          <w:lang w:val="it-IT"/>
        </w:rPr>
        <w:t>ora</w:t>
      </w:r>
      <w:r w:rsidRPr="00D05523">
        <w:rPr>
          <w:rFonts w:ascii="Arial" w:eastAsia="Arial" w:hAnsi="Arial" w:cs="Arial"/>
          <w:b/>
          <w:i/>
          <w:spacing w:val="-2"/>
          <w:lang w:val="it-IT"/>
        </w:rPr>
        <w:t>l</w:t>
      </w:r>
      <w:r w:rsidRPr="00D05523">
        <w:rPr>
          <w:rFonts w:ascii="Arial" w:eastAsia="Arial" w:hAnsi="Arial" w:cs="Arial"/>
          <w:b/>
          <w:i/>
          <w:lang w:val="it-IT"/>
        </w:rPr>
        <w:t>e</w:t>
      </w:r>
      <w:r w:rsidRPr="00D05523">
        <w:rPr>
          <w:rFonts w:ascii="Arial" w:eastAsia="Arial" w:hAnsi="Arial" w:cs="Arial"/>
          <w:b/>
          <w:i/>
          <w:spacing w:val="1"/>
          <w:lang w:val="it-IT"/>
        </w:rPr>
        <w:t xml:space="preserve"> </w:t>
      </w:r>
      <w:r w:rsidRPr="00D05523">
        <w:rPr>
          <w:rFonts w:ascii="Arial" w:eastAsia="Arial" w:hAnsi="Arial" w:cs="Arial"/>
          <w:b/>
          <w:i/>
          <w:lang w:val="it-IT"/>
        </w:rPr>
        <w:t>Comuna</w:t>
      </w:r>
      <w:r w:rsidRPr="00D05523">
        <w:rPr>
          <w:rFonts w:ascii="Arial" w:eastAsia="Arial" w:hAnsi="Arial" w:cs="Arial"/>
          <w:b/>
          <w:i/>
          <w:spacing w:val="-2"/>
          <w:lang w:val="it-IT"/>
        </w:rPr>
        <w:t>l</w:t>
      </w:r>
      <w:r w:rsidRPr="00D05523">
        <w:rPr>
          <w:rFonts w:ascii="Arial" w:eastAsia="Arial" w:hAnsi="Arial" w:cs="Arial"/>
          <w:b/>
          <w:i/>
          <w:lang w:val="it-IT"/>
        </w:rPr>
        <w:t>e</w:t>
      </w:r>
    </w:p>
    <w:p w14:paraId="2E27665A" w14:textId="77777777" w:rsidR="000F6B71" w:rsidRPr="00D05523" w:rsidRDefault="000F6B71">
      <w:pPr>
        <w:spacing w:before="17" w:line="240" w:lineRule="exact"/>
        <w:rPr>
          <w:sz w:val="24"/>
          <w:szCs w:val="24"/>
          <w:lang w:val="it-IT"/>
        </w:rPr>
      </w:pPr>
    </w:p>
    <w:p w14:paraId="388E6522" w14:textId="16389BE9" w:rsidR="000F6B71" w:rsidRPr="00E55D61" w:rsidRDefault="001A70F2" w:rsidP="00E55D61">
      <w:pPr>
        <w:pBdr>
          <w:top w:val="single" w:sz="4" w:space="1" w:color="auto"/>
          <w:left w:val="single" w:sz="4" w:space="8" w:color="auto"/>
          <w:bottom w:val="single" w:sz="4" w:space="1" w:color="auto"/>
          <w:right w:val="single" w:sz="4" w:space="4" w:color="auto"/>
          <w:between w:val="single" w:sz="4" w:space="1" w:color="auto"/>
          <w:bar w:val="single" w:sz="4" w:color="auto"/>
        </w:pBdr>
        <w:spacing w:before="32"/>
        <w:ind w:left="204"/>
        <w:jc w:val="both"/>
        <w:rPr>
          <w:rFonts w:ascii="Arial" w:eastAsia="Arial" w:hAnsi="Arial" w:cs="Arial"/>
          <w:lang w:val="it-IT"/>
        </w:rPr>
      </w:pPr>
      <w:r w:rsidRPr="00E55D61">
        <w:rPr>
          <w:rFonts w:ascii="Arial" w:eastAsia="Arial" w:hAnsi="Arial" w:cs="Arial"/>
          <w:b/>
          <w:lang w:val="it-IT"/>
        </w:rPr>
        <w:t>Disponibilità</w:t>
      </w:r>
      <w:r w:rsidRPr="00E55D61">
        <w:rPr>
          <w:rFonts w:ascii="Arial" w:eastAsia="Arial" w:hAnsi="Arial" w:cs="Arial"/>
          <w:b/>
          <w:spacing w:val="1"/>
          <w:lang w:val="it-IT"/>
        </w:rPr>
        <w:t xml:space="preserve"> </w:t>
      </w:r>
      <w:r w:rsidRPr="00E55D61">
        <w:rPr>
          <w:rFonts w:ascii="Arial" w:eastAsia="Arial" w:hAnsi="Arial" w:cs="Arial"/>
          <w:b/>
          <w:lang w:val="it-IT"/>
        </w:rPr>
        <w:t>a</w:t>
      </w:r>
      <w:r w:rsidRPr="00E55D61">
        <w:rPr>
          <w:rFonts w:ascii="Arial" w:eastAsia="Arial" w:hAnsi="Arial" w:cs="Arial"/>
          <w:b/>
          <w:spacing w:val="1"/>
          <w:lang w:val="it-IT"/>
        </w:rPr>
        <w:t xml:space="preserve"> </w:t>
      </w:r>
      <w:r w:rsidRPr="00E55D61">
        <w:rPr>
          <w:rFonts w:ascii="Arial" w:eastAsia="Arial" w:hAnsi="Arial" w:cs="Arial"/>
          <w:b/>
          <w:lang w:val="it-IT"/>
        </w:rPr>
        <w:t>nomina</w:t>
      </w:r>
      <w:r w:rsidRPr="00E55D61">
        <w:rPr>
          <w:rFonts w:ascii="Arial" w:eastAsia="Arial" w:hAnsi="Arial" w:cs="Arial"/>
          <w:b/>
          <w:spacing w:val="2"/>
          <w:lang w:val="it-IT"/>
        </w:rPr>
        <w:t xml:space="preserve"> </w:t>
      </w:r>
      <w:r w:rsidRPr="00E55D61">
        <w:rPr>
          <w:rFonts w:ascii="Arial" w:eastAsia="Arial" w:hAnsi="Arial" w:cs="Arial"/>
          <w:b/>
          <w:lang w:val="it-IT"/>
        </w:rPr>
        <w:t>di “scrutatore”</w:t>
      </w:r>
      <w:r w:rsidRPr="00E55D61">
        <w:rPr>
          <w:rFonts w:ascii="Arial" w:eastAsia="Arial" w:hAnsi="Arial" w:cs="Arial"/>
          <w:b/>
          <w:spacing w:val="2"/>
          <w:lang w:val="it-IT"/>
        </w:rPr>
        <w:t xml:space="preserve"> </w:t>
      </w:r>
      <w:r w:rsidRPr="00E55D61">
        <w:rPr>
          <w:rFonts w:ascii="Arial" w:eastAsia="Arial" w:hAnsi="Arial" w:cs="Arial"/>
          <w:b/>
          <w:lang w:val="it-IT"/>
        </w:rPr>
        <w:t>di seggio</w:t>
      </w:r>
      <w:r w:rsidRPr="00E55D61">
        <w:rPr>
          <w:rFonts w:ascii="Arial" w:eastAsia="Arial" w:hAnsi="Arial" w:cs="Arial"/>
          <w:b/>
          <w:spacing w:val="1"/>
          <w:lang w:val="it-IT"/>
        </w:rPr>
        <w:t xml:space="preserve"> </w:t>
      </w:r>
      <w:r w:rsidRPr="00E55D61">
        <w:rPr>
          <w:rFonts w:ascii="Arial" w:eastAsia="Arial" w:hAnsi="Arial" w:cs="Arial"/>
          <w:b/>
          <w:lang w:val="it-IT"/>
        </w:rPr>
        <w:t>elettorale</w:t>
      </w:r>
      <w:r w:rsidRPr="00E55D61">
        <w:rPr>
          <w:rFonts w:ascii="Arial" w:eastAsia="Arial" w:hAnsi="Arial" w:cs="Arial"/>
          <w:b/>
          <w:spacing w:val="1"/>
          <w:lang w:val="it-IT"/>
        </w:rPr>
        <w:t xml:space="preserve"> </w:t>
      </w:r>
      <w:r w:rsidR="00325E48" w:rsidRPr="00E55D61">
        <w:rPr>
          <w:rFonts w:ascii="Arial" w:eastAsia="Arial" w:hAnsi="Arial" w:cs="Arial"/>
          <w:b/>
          <w:lang w:val="it-IT"/>
        </w:rPr>
        <w:t>–</w:t>
      </w:r>
      <w:r w:rsidRPr="00E55D61">
        <w:rPr>
          <w:rFonts w:ascii="Arial" w:eastAsia="Arial" w:hAnsi="Arial" w:cs="Arial"/>
          <w:b/>
          <w:lang w:val="it-IT"/>
        </w:rPr>
        <w:t xml:space="preserve"> </w:t>
      </w:r>
      <w:r w:rsidR="00D42E35" w:rsidRPr="00E55D61">
        <w:rPr>
          <w:rFonts w:ascii="Arial" w:eastAsia="Arial" w:hAnsi="Arial" w:cs="Arial"/>
          <w:b/>
          <w:lang w:val="it-IT"/>
        </w:rPr>
        <w:t>Referendum Costituzionale ed Elezioni Regionali del 20 e 21 settembre 2020</w:t>
      </w:r>
    </w:p>
    <w:p w14:paraId="49CAAC68" w14:textId="5A2A4580" w:rsidR="000F6B71" w:rsidRPr="00E55D61" w:rsidRDefault="001A70F2" w:rsidP="00EC4307">
      <w:pPr>
        <w:spacing w:line="240" w:lineRule="exact"/>
        <w:ind w:left="3144" w:right="3225"/>
        <w:jc w:val="center"/>
        <w:rPr>
          <w:rFonts w:ascii="Arial" w:eastAsia="Arial" w:hAnsi="Arial" w:cs="Arial"/>
          <w:b/>
          <w:u w:val="single"/>
          <w:lang w:val="it-IT"/>
        </w:rPr>
      </w:pPr>
      <w:r w:rsidRPr="00E55D61">
        <w:rPr>
          <w:rFonts w:ascii="Arial" w:eastAsia="Arial" w:hAnsi="Arial" w:cs="Arial"/>
          <w:b/>
          <w:u w:val="single"/>
          <w:lang w:val="it-IT"/>
        </w:rPr>
        <w:t>da</w:t>
      </w:r>
      <w:r w:rsidRPr="00E55D61">
        <w:rPr>
          <w:rFonts w:ascii="Arial" w:eastAsia="Arial" w:hAnsi="Arial" w:cs="Arial"/>
          <w:b/>
          <w:spacing w:val="1"/>
          <w:u w:val="single"/>
          <w:lang w:val="it-IT"/>
        </w:rPr>
        <w:t xml:space="preserve"> </w:t>
      </w:r>
      <w:r w:rsidRPr="00E55D61">
        <w:rPr>
          <w:rFonts w:ascii="Arial" w:eastAsia="Arial" w:hAnsi="Arial" w:cs="Arial"/>
          <w:b/>
          <w:u w:val="single"/>
          <w:lang w:val="it-IT"/>
        </w:rPr>
        <w:t>presentare</w:t>
      </w:r>
      <w:r w:rsidRPr="00E55D61">
        <w:rPr>
          <w:rFonts w:ascii="Arial" w:eastAsia="Arial" w:hAnsi="Arial" w:cs="Arial"/>
          <w:b/>
          <w:spacing w:val="1"/>
          <w:u w:val="single"/>
          <w:lang w:val="it-IT"/>
        </w:rPr>
        <w:t xml:space="preserve"> </w:t>
      </w:r>
      <w:r w:rsidRPr="00E55D61">
        <w:rPr>
          <w:rFonts w:ascii="Arial" w:eastAsia="Arial" w:hAnsi="Arial" w:cs="Arial"/>
          <w:b/>
          <w:u w:val="single"/>
          <w:lang w:val="it-IT"/>
        </w:rPr>
        <w:t>entro</w:t>
      </w:r>
      <w:r w:rsidRPr="00E55D61">
        <w:rPr>
          <w:rFonts w:ascii="Arial" w:eastAsia="Arial" w:hAnsi="Arial" w:cs="Arial"/>
          <w:b/>
          <w:spacing w:val="1"/>
          <w:u w:val="single"/>
          <w:lang w:val="it-IT"/>
        </w:rPr>
        <w:t xml:space="preserve"> </w:t>
      </w:r>
      <w:r w:rsidR="00402325" w:rsidRPr="00E55D61">
        <w:rPr>
          <w:rFonts w:ascii="Arial" w:eastAsia="Arial" w:hAnsi="Arial" w:cs="Arial"/>
          <w:b/>
          <w:u w:val="single"/>
          <w:lang w:val="it-IT"/>
        </w:rPr>
        <w:t>il</w:t>
      </w:r>
      <w:r w:rsidR="00EC4307" w:rsidRPr="00E55D61">
        <w:rPr>
          <w:rFonts w:ascii="Arial" w:eastAsia="Arial" w:hAnsi="Arial" w:cs="Arial"/>
          <w:b/>
          <w:u w:val="single"/>
          <w:lang w:val="it-IT"/>
        </w:rPr>
        <w:t xml:space="preserve"> </w:t>
      </w:r>
      <w:r w:rsidR="00D42E35" w:rsidRPr="00E55D61">
        <w:rPr>
          <w:rFonts w:ascii="Arial" w:eastAsia="Arial" w:hAnsi="Arial" w:cs="Arial"/>
          <w:b/>
          <w:u w:val="single"/>
          <w:lang w:val="it-IT"/>
        </w:rPr>
        <w:t>14 agosto 2020</w:t>
      </w:r>
    </w:p>
    <w:p w14:paraId="7F44F090" w14:textId="77777777" w:rsidR="00EC4307" w:rsidRPr="00E55D61" w:rsidRDefault="00EC4307" w:rsidP="00EC4307">
      <w:pPr>
        <w:spacing w:line="240" w:lineRule="exact"/>
        <w:ind w:left="3144" w:right="3225"/>
        <w:jc w:val="center"/>
        <w:rPr>
          <w:rFonts w:ascii="Arial" w:hAnsi="Arial" w:cs="Arial"/>
          <w:lang w:val="it-IT"/>
        </w:rPr>
      </w:pPr>
    </w:p>
    <w:p w14:paraId="3C82A313" w14:textId="77777777" w:rsidR="00030F69" w:rsidRPr="00E55D61" w:rsidRDefault="00030F69" w:rsidP="00112E04">
      <w:pPr>
        <w:spacing w:line="220" w:lineRule="exact"/>
        <w:jc w:val="both"/>
        <w:rPr>
          <w:rFonts w:ascii="Arial" w:eastAsia="Arial" w:hAnsi="Arial" w:cs="Arial"/>
          <w:lang w:val="it-IT"/>
        </w:rPr>
      </w:pPr>
    </w:p>
    <w:p w14:paraId="1BF303C7" w14:textId="7D7408AB" w:rsidR="00112E04" w:rsidRPr="00E55D61" w:rsidRDefault="00112E04" w:rsidP="00112E04">
      <w:pPr>
        <w:pStyle w:val="Normaletn"/>
        <w:spacing w:line="360" w:lineRule="auto"/>
        <w:rPr>
          <w:rFonts w:ascii="Arial" w:hAnsi="Arial" w:cs="Arial"/>
        </w:rPr>
      </w:pPr>
      <w:r w:rsidRPr="00E55D61">
        <w:rPr>
          <w:rFonts w:ascii="Arial" w:hAnsi="Arial" w:cs="Arial"/>
        </w:rPr>
        <w:t>Il/La Sottoscritto/a ___________________________________________________________________________</w:t>
      </w:r>
    </w:p>
    <w:p w14:paraId="54E4AADB" w14:textId="0E1335C0" w:rsidR="00112E04" w:rsidRPr="00E55D61" w:rsidRDefault="00112E04" w:rsidP="00112E04">
      <w:pPr>
        <w:pStyle w:val="Normaletn"/>
        <w:spacing w:line="360" w:lineRule="auto"/>
        <w:rPr>
          <w:rFonts w:ascii="Arial" w:hAnsi="Arial" w:cs="Arial"/>
        </w:rPr>
      </w:pPr>
      <w:r w:rsidRPr="00E55D61">
        <w:rPr>
          <w:rFonts w:ascii="Arial" w:hAnsi="Arial" w:cs="Arial"/>
        </w:rPr>
        <w:t xml:space="preserve">Nato/a </w:t>
      </w:r>
      <w:proofErr w:type="spellStart"/>
      <w:r w:rsidRPr="00E55D61">
        <w:rPr>
          <w:rFonts w:ascii="Arial" w:hAnsi="Arial" w:cs="Arial"/>
        </w:rPr>
        <w:t>a</w:t>
      </w:r>
      <w:proofErr w:type="spellEnd"/>
      <w:r w:rsidRPr="00E55D61">
        <w:rPr>
          <w:rFonts w:ascii="Arial" w:hAnsi="Arial" w:cs="Arial"/>
        </w:rPr>
        <w:t xml:space="preserve"> _______________________________________________il __________________________________</w:t>
      </w:r>
    </w:p>
    <w:p w14:paraId="637B6AEC" w14:textId="6560CB1D" w:rsidR="00112E04" w:rsidRPr="00E55D61" w:rsidRDefault="00112E04" w:rsidP="00112E04">
      <w:pPr>
        <w:pStyle w:val="Normaletn"/>
        <w:spacing w:line="360" w:lineRule="auto"/>
        <w:rPr>
          <w:rFonts w:ascii="Arial" w:hAnsi="Arial" w:cs="Arial"/>
        </w:rPr>
      </w:pPr>
      <w:r w:rsidRPr="00E55D61">
        <w:rPr>
          <w:rFonts w:ascii="Arial" w:hAnsi="Arial" w:cs="Arial"/>
        </w:rPr>
        <w:t xml:space="preserve">Residente a </w:t>
      </w:r>
      <w:proofErr w:type="spellStart"/>
      <w:r w:rsidRPr="00E55D61">
        <w:rPr>
          <w:rFonts w:ascii="Arial" w:hAnsi="Arial" w:cs="Arial"/>
        </w:rPr>
        <w:t>Vallefoglia</w:t>
      </w:r>
      <w:proofErr w:type="spellEnd"/>
      <w:r w:rsidRPr="00E55D61">
        <w:rPr>
          <w:rFonts w:ascii="Arial" w:hAnsi="Arial" w:cs="Arial"/>
        </w:rPr>
        <w:t xml:space="preserve"> in Via_____________________________________ n. ___ Tel.____________________</w:t>
      </w:r>
    </w:p>
    <w:p w14:paraId="10C1D7FF" w14:textId="4D5D0754" w:rsidR="00112E04" w:rsidRPr="00E55D61" w:rsidRDefault="00112E04" w:rsidP="00112E04">
      <w:pPr>
        <w:pStyle w:val="Normaletn"/>
        <w:spacing w:line="360" w:lineRule="auto"/>
        <w:rPr>
          <w:rFonts w:ascii="Arial" w:hAnsi="Arial" w:cs="Arial"/>
        </w:rPr>
      </w:pPr>
      <w:r w:rsidRPr="00E55D61">
        <w:rPr>
          <w:rFonts w:ascii="Arial" w:hAnsi="Arial" w:cs="Arial"/>
        </w:rPr>
        <w:t xml:space="preserve">Cell. ___________________________ </w:t>
      </w:r>
      <w:proofErr w:type="gramStart"/>
      <w:r w:rsidRPr="00E55D61">
        <w:rPr>
          <w:rFonts w:ascii="Arial" w:hAnsi="Arial" w:cs="Arial"/>
        </w:rPr>
        <w:t>e-mail  _</w:t>
      </w:r>
      <w:proofErr w:type="gramEnd"/>
      <w:r w:rsidRPr="00E55D61">
        <w:rPr>
          <w:rFonts w:ascii="Arial" w:hAnsi="Arial" w:cs="Arial"/>
        </w:rPr>
        <w:t>___________________________________________________</w:t>
      </w:r>
    </w:p>
    <w:p w14:paraId="77881991" w14:textId="77777777" w:rsidR="00112E04" w:rsidRPr="00E55D61" w:rsidRDefault="00112E04" w:rsidP="00112E04">
      <w:pPr>
        <w:pStyle w:val="Normaletn"/>
        <w:rPr>
          <w:rFonts w:ascii="Arial" w:hAnsi="Arial" w:cs="Arial"/>
          <w:b/>
        </w:rPr>
      </w:pPr>
    </w:p>
    <w:p w14:paraId="3B49B7E7" w14:textId="5D292A06" w:rsidR="00112E04" w:rsidRPr="00E55D61" w:rsidRDefault="00112E04" w:rsidP="00112E04">
      <w:pPr>
        <w:pStyle w:val="Normaletn"/>
        <w:jc w:val="center"/>
        <w:rPr>
          <w:rFonts w:ascii="Arial" w:hAnsi="Arial" w:cs="Arial"/>
          <w:b/>
        </w:rPr>
      </w:pPr>
      <w:r w:rsidRPr="00E55D61">
        <w:rPr>
          <w:rFonts w:ascii="Arial" w:hAnsi="Arial" w:cs="Arial"/>
          <w:b/>
        </w:rPr>
        <w:t>DICHIARA</w:t>
      </w:r>
    </w:p>
    <w:p w14:paraId="1620E5DF" w14:textId="77777777" w:rsidR="00112E04" w:rsidRPr="00E55D61" w:rsidRDefault="00112E04" w:rsidP="00112E04">
      <w:pPr>
        <w:pStyle w:val="Normaletn"/>
        <w:rPr>
          <w:rFonts w:ascii="Arial" w:hAnsi="Arial" w:cs="Arial"/>
          <w:b/>
        </w:rPr>
      </w:pPr>
    </w:p>
    <w:p w14:paraId="62147A05" w14:textId="469A09ED" w:rsidR="0057256D" w:rsidRPr="00E55D61" w:rsidRDefault="0057256D" w:rsidP="0057256D">
      <w:pPr>
        <w:spacing w:before="3"/>
        <w:ind w:right="85"/>
        <w:jc w:val="both"/>
        <w:rPr>
          <w:rFonts w:ascii="Arial" w:eastAsia="Arial" w:hAnsi="Arial" w:cs="Arial"/>
          <w:b/>
          <w:lang w:val="it-IT"/>
        </w:rPr>
      </w:pPr>
      <w:r w:rsidRPr="00E55D61">
        <w:rPr>
          <w:rFonts w:ascii="Arial" w:eastAsia="Arial" w:hAnsi="Arial" w:cs="Arial"/>
          <w:b/>
          <w:lang w:val="it-IT"/>
        </w:rPr>
        <w:t>di</w:t>
      </w:r>
      <w:r w:rsidRPr="00E55D61">
        <w:rPr>
          <w:rFonts w:ascii="Arial" w:eastAsia="Arial" w:hAnsi="Arial" w:cs="Arial"/>
          <w:b/>
          <w:spacing w:val="1"/>
          <w:lang w:val="it-IT"/>
        </w:rPr>
        <w:t xml:space="preserve"> </w:t>
      </w:r>
      <w:r w:rsidRPr="00E55D61">
        <w:rPr>
          <w:rFonts w:ascii="Arial" w:eastAsia="Arial" w:hAnsi="Arial" w:cs="Arial"/>
          <w:b/>
          <w:lang w:val="it-IT"/>
        </w:rPr>
        <w:t>essere</w:t>
      </w:r>
      <w:r w:rsidRPr="00E55D61">
        <w:rPr>
          <w:rFonts w:ascii="Arial" w:eastAsia="Arial" w:hAnsi="Arial" w:cs="Arial"/>
          <w:b/>
          <w:spacing w:val="3"/>
          <w:lang w:val="it-IT"/>
        </w:rPr>
        <w:t xml:space="preserve"> </w:t>
      </w:r>
      <w:r w:rsidRPr="00E55D61">
        <w:rPr>
          <w:rFonts w:ascii="Arial" w:eastAsia="Arial" w:hAnsi="Arial" w:cs="Arial"/>
          <w:b/>
          <w:lang w:val="it-IT"/>
        </w:rPr>
        <w:t>disponibile</w:t>
      </w:r>
      <w:r w:rsidRPr="00E55D61">
        <w:rPr>
          <w:rFonts w:ascii="Arial" w:eastAsia="Arial" w:hAnsi="Arial" w:cs="Arial"/>
          <w:b/>
          <w:spacing w:val="1"/>
          <w:lang w:val="it-IT"/>
        </w:rPr>
        <w:t xml:space="preserve"> </w:t>
      </w:r>
      <w:r w:rsidRPr="00E55D61">
        <w:rPr>
          <w:rFonts w:ascii="Arial" w:eastAsia="Arial" w:hAnsi="Arial" w:cs="Arial"/>
          <w:b/>
          <w:lang w:val="it-IT"/>
        </w:rPr>
        <w:t>alla</w:t>
      </w:r>
      <w:r w:rsidRPr="00E55D61">
        <w:rPr>
          <w:rFonts w:ascii="Arial" w:eastAsia="Arial" w:hAnsi="Arial" w:cs="Arial"/>
          <w:b/>
          <w:spacing w:val="2"/>
          <w:lang w:val="it-IT"/>
        </w:rPr>
        <w:t xml:space="preserve"> </w:t>
      </w:r>
      <w:r w:rsidRPr="00E55D61">
        <w:rPr>
          <w:rFonts w:ascii="Arial" w:eastAsia="Arial" w:hAnsi="Arial" w:cs="Arial"/>
          <w:b/>
          <w:lang w:val="it-IT"/>
        </w:rPr>
        <w:t>nomina di</w:t>
      </w:r>
      <w:r w:rsidRPr="00E55D61">
        <w:rPr>
          <w:rFonts w:ascii="Arial" w:eastAsia="Arial" w:hAnsi="Arial" w:cs="Arial"/>
          <w:b/>
          <w:spacing w:val="3"/>
          <w:lang w:val="it-IT"/>
        </w:rPr>
        <w:t xml:space="preserve"> </w:t>
      </w:r>
      <w:r w:rsidRPr="00E55D61">
        <w:rPr>
          <w:rFonts w:ascii="Arial" w:eastAsia="Arial" w:hAnsi="Arial" w:cs="Arial"/>
          <w:b/>
          <w:lang w:val="it-IT"/>
        </w:rPr>
        <w:t>scrutatore di</w:t>
      </w:r>
      <w:r w:rsidRPr="00E55D61">
        <w:rPr>
          <w:rFonts w:ascii="Arial" w:eastAsia="Arial" w:hAnsi="Arial" w:cs="Arial"/>
          <w:b/>
          <w:spacing w:val="3"/>
          <w:lang w:val="it-IT"/>
        </w:rPr>
        <w:t xml:space="preserve"> </w:t>
      </w:r>
      <w:r w:rsidRPr="00E55D61">
        <w:rPr>
          <w:rFonts w:ascii="Arial" w:eastAsia="Arial" w:hAnsi="Arial" w:cs="Arial"/>
          <w:b/>
          <w:lang w:val="it-IT"/>
        </w:rPr>
        <w:t>seggio</w:t>
      </w:r>
      <w:r w:rsidRPr="00E55D61">
        <w:rPr>
          <w:rFonts w:ascii="Arial" w:eastAsia="Arial" w:hAnsi="Arial" w:cs="Arial"/>
          <w:b/>
          <w:spacing w:val="2"/>
          <w:lang w:val="it-IT"/>
        </w:rPr>
        <w:t xml:space="preserve"> </w:t>
      </w:r>
      <w:r w:rsidRPr="00E55D61">
        <w:rPr>
          <w:rFonts w:ascii="Arial" w:eastAsia="Arial" w:hAnsi="Arial" w:cs="Arial"/>
          <w:b/>
          <w:lang w:val="it-IT"/>
        </w:rPr>
        <w:t>elettorale in</w:t>
      </w:r>
      <w:r w:rsidRPr="00E55D61">
        <w:rPr>
          <w:rFonts w:ascii="Arial" w:eastAsia="Arial" w:hAnsi="Arial" w:cs="Arial"/>
          <w:b/>
          <w:spacing w:val="1"/>
          <w:lang w:val="it-IT"/>
        </w:rPr>
        <w:t xml:space="preserve"> </w:t>
      </w:r>
      <w:r w:rsidRPr="00E55D61">
        <w:rPr>
          <w:rFonts w:ascii="Arial" w:eastAsia="Arial" w:hAnsi="Arial" w:cs="Arial"/>
          <w:b/>
          <w:lang w:val="it-IT"/>
        </w:rPr>
        <w:t>occasione</w:t>
      </w:r>
      <w:r w:rsidRPr="00E55D61">
        <w:rPr>
          <w:rFonts w:ascii="Arial" w:eastAsia="Arial" w:hAnsi="Arial" w:cs="Arial"/>
          <w:b/>
          <w:spacing w:val="2"/>
          <w:lang w:val="it-IT"/>
        </w:rPr>
        <w:t xml:space="preserve"> </w:t>
      </w:r>
      <w:r w:rsidRPr="00E55D61">
        <w:rPr>
          <w:rFonts w:ascii="Arial" w:eastAsia="Arial" w:hAnsi="Arial" w:cs="Arial"/>
          <w:b/>
          <w:lang w:val="it-IT"/>
        </w:rPr>
        <w:t>delle Consultazioni elettorali che si svolgeranno il 20 e 21 settembre 2020.</w:t>
      </w:r>
    </w:p>
    <w:p w14:paraId="1E7BA975" w14:textId="77777777" w:rsidR="0057256D" w:rsidRPr="00E55D61" w:rsidRDefault="0057256D" w:rsidP="0057256D">
      <w:pPr>
        <w:spacing w:before="3"/>
        <w:ind w:right="85"/>
        <w:jc w:val="both"/>
        <w:rPr>
          <w:rFonts w:ascii="Arial" w:eastAsia="Arial" w:hAnsi="Arial" w:cs="Arial"/>
          <w:b/>
          <w:lang w:val="it-IT"/>
        </w:rPr>
      </w:pPr>
    </w:p>
    <w:p w14:paraId="5A5B3C00" w14:textId="77777777" w:rsidR="00112E04" w:rsidRPr="00E55D61" w:rsidRDefault="00112E04" w:rsidP="00112E04">
      <w:pPr>
        <w:pStyle w:val="Normaletn"/>
        <w:rPr>
          <w:rFonts w:ascii="Arial" w:hAnsi="Arial" w:cs="Arial"/>
          <w:i/>
        </w:rPr>
      </w:pPr>
      <w:r w:rsidRPr="00E55D61">
        <w:rPr>
          <w:rFonts w:ascii="Arial" w:hAnsi="Arial" w:cs="Arial"/>
          <w:b/>
          <w:bCs/>
        </w:rPr>
        <w:t>A tale scopo</w:t>
      </w:r>
      <w:r w:rsidRPr="00E55D61">
        <w:rPr>
          <w:rFonts w:ascii="Arial" w:hAnsi="Arial" w:cs="Arial"/>
          <w:bCs/>
          <w:i/>
        </w:rPr>
        <w:t xml:space="preserve">, </w:t>
      </w:r>
      <w:r w:rsidRPr="00E55D61">
        <w:rPr>
          <w:rFonts w:ascii="Arial" w:hAnsi="Arial" w:cs="Arial"/>
          <w:i/>
        </w:rPr>
        <w:t>è consapevole che in caso di dichiarazione mendace sarà punito ai sensi del Codice Penale secondo quanto prescritto dall'art. 76 del D.P.R. 445/2000.e che, inoltre, qualora dal controllo effettuato emerga la non veridicità del contenuto di taluna delle dichiarazioni rese, decadrà dai benefici conseguenti al provvedimento eventualmente emanato sulla base della dichiarazione non veritiera (art. 75 D.P.R. 445/2000). È informato, ai sensi dell’art. 13 del Regolamento UE n.  679/2016, che i dati sono prescritti dalle disposizioni vigenti ai fini del procedimento per il quale sono richiesti e verranno utilizzati esclusivamente per tale scopo.</w:t>
      </w:r>
    </w:p>
    <w:p w14:paraId="7919A683" w14:textId="77777777" w:rsidR="00112E04" w:rsidRPr="00E55D61" w:rsidRDefault="00112E04" w:rsidP="00112E04">
      <w:pPr>
        <w:pStyle w:val="Normaletn"/>
        <w:rPr>
          <w:rFonts w:ascii="Arial" w:hAnsi="Arial" w:cs="Arial"/>
          <w:b/>
        </w:rPr>
      </w:pPr>
    </w:p>
    <w:p w14:paraId="6815D99C" w14:textId="77777777" w:rsidR="00112E04" w:rsidRPr="00E55D61" w:rsidRDefault="00112E04" w:rsidP="00112E04">
      <w:pPr>
        <w:pStyle w:val="Normaletn"/>
        <w:jc w:val="center"/>
        <w:rPr>
          <w:rFonts w:ascii="Arial" w:hAnsi="Arial" w:cs="Arial"/>
          <w:b/>
        </w:rPr>
      </w:pPr>
      <w:r w:rsidRPr="00E55D61">
        <w:rPr>
          <w:rFonts w:ascii="Arial" w:hAnsi="Arial" w:cs="Arial"/>
          <w:b/>
        </w:rPr>
        <w:t>DICHIARA inoltre</w:t>
      </w:r>
    </w:p>
    <w:p w14:paraId="294A36C6" w14:textId="77777777" w:rsidR="00112E04" w:rsidRPr="00E55D61" w:rsidRDefault="00112E04" w:rsidP="00112E04">
      <w:pPr>
        <w:pStyle w:val="Normaletn"/>
        <w:rPr>
          <w:rFonts w:ascii="Arial" w:hAnsi="Arial" w:cs="Arial"/>
          <w:b/>
        </w:rPr>
      </w:pPr>
    </w:p>
    <w:p w14:paraId="1F24227F" w14:textId="76F2F9A8" w:rsidR="00112E04" w:rsidRPr="00E55D61" w:rsidRDefault="00112E04" w:rsidP="00E55D61">
      <w:pPr>
        <w:pStyle w:val="Normaletn"/>
        <w:numPr>
          <w:ilvl w:val="0"/>
          <w:numId w:val="8"/>
        </w:numPr>
        <w:spacing w:line="360" w:lineRule="auto"/>
        <w:rPr>
          <w:rFonts w:ascii="Arial" w:hAnsi="Arial" w:cs="Arial"/>
          <w:bCs/>
        </w:rPr>
      </w:pPr>
      <w:r w:rsidRPr="00E55D61">
        <w:rPr>
          <w:rFonts w:ascii="Arial" w:hAnsi="Arial" w:cs="Arial"/>
          <w:bCs/>
        </w:rPr>
        <w:t xml:space="preserve">di essere iscritto all’albo degli scrutatori di seggio elettorale del Comune di </w:t>
      </w:r>
      <w:proofErr w:type="spellStart"/>
      <w:r w:rsidR="0057256D" w:rsidRPr="00E55D61">
        <w:rPr>
          <w:rFonts w:ascii="Arial" w:hAnsi="Arial" w:cs="Arial"/>
          <w:bCs/>
        </w:rPr>
        <w:t>V</w:t>
      </w:r>
      <w:r w:rsidRPr="00E55D61">
        <w:rPr>
          <w:rFonts w:ascii="Arial" w:hAnsi="Arial" w:cs="Arial"/>
          <w:bCs/>
        </w:rPr>
        <w:t>allefoglia</w:t>
      </w:r>
      <w:proofErr w:type="spellEnd"/>
      <w:r w:rsidRPr="00E55D61">
        <w:rPr>
          <w:rFonts w:ascii="Arial" w:hAnsi="Arial" w:cs="Arial"/>
          <w:bCs/>
        </w:rPr>
        <w:t>;</w:t>
      </w:r>
    </w:p>
    <w:p w14:paraId="2DEB0B69" w14:textId="369D6ABB" w:rsidR="00112E04" w:rsidRPr="00E55D61" w:rsidRDefault="00112E04" w:rsidP="00E55D61">
      <w:pPr>
        <w:pStyle w:val="Normaletn"/>
        <w:numPr>
          <w:ilvl w:val="0"/>
          <w:numId w:val="8"/>
        </w:numPr>
        <w:spacing w:line="360" w:lineRule="auto"/>
        <w:rPr>
          <w:rFonts w:ascii="Arial" w:hAnsi="Arial" w:cs="Arial"/>
          <w:bCs/>
        </w:rPr>
      </w:pPr>
      <w:r w:rsidRPr="00E55D61">
        <w:rPr>
          <w:rFonts w:ascii="Arial" w:hAnsi="Arial" w:cs="Arial"/>
          <w:bCs/>
        </w:rPr>
        <w:t>di essere</w:t>
      </w:r>
      <w:r w:rsidR="0057256D" w:rsidRPr="00E55D61">
        <w:rPr>
          <w:rFonts w:ascii="Arial" w:hAnsi="Arial" w:cs="Arial"/>
          <w:bCs/>
        </w:rPr>
        <w:t xml:space="preserve"> </w:t>
      </w:r>
      <w:r w:rsidRPr="00E55D61">
        <w:rPr>
          <w:rFonts w:ascii="Arial" w:hAnsi="Arial" w:cs="Arial"/>
          <w:bCs/>
        </w:rPr>
        <w:t>disoccupato, iscritto nelle liste del centro dell’impiego di ______</w:t>
      </w:r>
      <w:r w:rsidR="0057256D" w:rsidRPr="00E55D61">
        <w:rPr>
          <w:rFonts w:ascii="Arial" w:hAnsi="Arial" w:cs="Arial"/>
          <w:bCs/>
        </w:rPr>
        <w:t>_________</w:t>
      </w:r>
      <w:r w:rsidRPr="00E55D61">
        <w:rPr>
          <w:rFonts w:ascii="Arial" w:hAnsi="Arial" w:cs="Arial"/>
          <w:bCs/>
        </w:rPr>
        <w:t>_____________________________</w:t>
      </w:r>
      <w:r w:rsidR="00E55D61">
        <w:rPr>
          <w:rFonts w:ascii="Arial" w:hAnsi="Arial" w:cs="Arial"/>
          <w:bCs/>
        </w:rPr>
        <w:t>_______________________________________</w:t>
      </w:r>
    </w:p>
    <w:p w14:paraId="2D218301" w14:textId="2841CCE8" w:rsidR="00112E04" w:rsidRPr="00E55D61" w:rsidRDefault="0057256D" w:rsidP="00E55D61">
      <w:pPr>
        <w:pStyle w:val="Normaletn"/>
        <w:numPr>
          <w:ilvl w:val="0"/>
          <w:numId w:val="8"/>
        </w:numPr>
        <w:spacing w:line="360" w:lineRule="auto"/>
        <w:rPr>
          <w:rFonts w:ascii="Arial" w:hAnsi="Arial" w:cs="Arial"/>
          <w:bCs/>
        </w:rPr>
      </w:pPr>
      <w:r w:rsidRPr="00E55D61">
        <w:rPr>
          <w:rFonts w:ascii="Arial" w:hAnsi="Arial" w:cs="Arial"/>
          <w:bCs/>
        </w:rPr>
        <w:t xml:space="preserve">di essere </w:t>
      </w:r>
      <w:r w:rsidR="00112E04" w:rsidRPr="00E55D61">
        <w:rPr>
          <w:rFonts w:ascii="Arial" w:hAnsi="Arial" w:cs="Arial"/>
          <w:bCs/>
        </w:rPr>
        <w:t>studente non lavoratore, iscritto c/o la Facoltà/Istituto _______________________ con sede a __________________________</w:t>
      </w:r>
      <w:r w:rsidRPr="00E55D61">
        <w:rPr>
          <w:rFonts w:ascii="Arial" w:hAnsi="Arial" w:cs="Arial"/>
          <w:bCs/>
        </w:rPr>
        <w:t>_________</w:t>
      </w:r>
      <w:r w:rsidR="00112E04" w:rsidRPr="00E55D61">
        <w:rPr>
          <w:rFonts w:ascii="Arial" w:hAnsi="Arial" w:cs="Arial"/>
          <w:bCs/>
        </w:rPr>
        <w:t>____ via ________________________________________</w:t>
      </w:r>
      <w:r w:rsidR="00E55D61">
        <w:rPr>
          <w:rFonts w:ascii="Arial" w:hAnsi="Arial" w:cs="Arial"/>
          <w:bCs/>
        </w:rPr>
        <w:t>_</w:t>
      </w:r>
    </w:p>
    <w:p w14:paraId="79AB7841" w14:textId="60660A6E" w:rsidR="00112E04" w:rsidRPr="00E55D61" w:rsidRDefault="0057256D" w:rsidP="00E55D61">
      <w:pPr>
        <w:pStyle w:val="Normaletn"/>
        <w:numPr>
          <w:ilvl w:val="0"/>
          <w:numId w:val="8"/>
        </w:numPr>
        <w:spacing w:line="360" w:lineRule="auto"/>
        <w:rPr>
          <w:rFonts w:ascii="Arial" w:hAnsi="Arial" w:cs="Arial"/>
          <w:bCs/>
        </w:rPr>
      </w:pPr>
      <w:r w:rsidRPr="00E55D61">
        <w:rPr>
          <w:rFonts w:ascii="Arial" w:hAnsi="Arial" w:cs="Arial"/>
          <w:bCs/>
        </w:rPr>
        <w:t>altro</w:t>
      </w:r>
      <w:r w:rsidR="00112E04" w:rsidRPr="00E55D61">
        <w:rPr>
          <w:rFonts w:ascii="Arial" w:hAnsi="Arial" w:cs="Arial"/>
          <w:bCs/>
        </w:rPr>
        <w:t xml:space="preserve"> </w:t>
      </w:r>
    </w:p>
    <w:p w14:paraId="7862D3EE" w14:textId="6DC32466" w:rsidR="00112E04" w:rsidRPr="00E55D61" w:rsidRDefault="0057256D" w:rsidP="00E55D61">
      <w:pPr>
        <w:pStyle w:val="Normaletn"/>
        <w:numPr>
          <w:ilvl w:val="0"/>
          <w:numId w:val="8"/>
        </w:numPr>
        <w:spacing w:line="360" w:lineRule="auto"/>
        <w:rPr>
          <w:rFonts w:ascii="Arial" w:hAnsi="Arial" w:cs="Arial"/>
          <w:bCs/>
        </w:rPr>
      </w:pPr>
      <w:r w:rsidRPr="00E55D61">
        <w:rPr>
          <w:rFonts w:ascii="Arial" w:hAnsi="Arial" w:cs="Arial"/>
          <w:bCs/>
        </w:rPr>
        <w:t xml:space="preserve">di aver avuto esperienza </w:t>
      </w:r>
      <w:r w:rsidR="00112E04" w:rsidRPr="00E55D61">
        <w:rPr>
          <w:rFonts w:ascii="Arial" w:hAnsi="Arial" w:cs="Arial"/>
          <w:bCs/>
        </w:rPr>
        <w:t>presso i seggi elettorali in qualità di</w:t>
      </w:r>
      <w:r w:rsidRPr="00E55D61">
        <w:rPr>
          <w:rFonts w:ascii="Arial" w:hAnsi="Arial" w:cs="Arial"/>
          <w:bCs/>
        </w:rPr>
        <w:t xml:space="preserve"> scrutatore nelle elezioni del</w:t>
      </w:r>
      <w:r w:rsidR="00112E04" w:rsidRPr="00E55D61">
        <w:rPr>
          <w:rFonts w:ascii="Arial" w:hAnsi="Arial" w:cs="Arial"/>
          <w:bCs/>
        </w:rPr>
        <w:t xml:space="preserve"> ___________________________ </w:t>
      </w:r>
    </w:p>
    <w:p w14:paraId="02694BBF" w14:textId="3FE2429F" w:rsidR="00112E04" w:rsidRPr="00E55D61" w:rsidRDefault="00112E04" w:rsidP="0057256D">
      <w:pPr>
        <w:pStyle w:val="Normaletn"/>
        <w:spacing w:line="360" w:lineRule="auto"/>
        <w:rPr>
          <w:rFonts w:ascii="Arial" w:hAnsi="Arial" w:cs="Arial"/>
          <w:bCs/>
        </w:rPr>
      </w:pPr>
    </w:p>
    <w:p w14:paraId="1C8BA2A6" w14:textId="52F917AB" w:rsidR="00112E04" w:rsidRPr="00E55D61" w:rsidRDefault="0057256D" w:rsidP="00112E04">
      <w:pPr>
        <w:pStyle w:val="Normaletn"/>
        <w:rPr>
          <w:rFonts w:ascii="Arial" w:hAnsi="Arial" w:cs="Arial"/>
        </w:rPr>
      </w:pPr>
      <w:proofErr w:type="spellStart"/>
      <w:r w:rsidRPr="00E55D61">
        <w:rPr>
          <w:rFonts w:ascii="Arial" w:hAnsi="Arial" w:cs="Arial"/>
        </w:rPr>
        <w:t>Vallefoglia</w:t>
      </w:r>
      <w:proofErr w:type="spellEnd"/>
      <w:r w:rsidR="00112E04" w:rsidRPr="00E55D61">
        <w:rPr>
          <w:rFonts w:ascii="Arial" w:hAnsi="Arial" w:cs="Arial"/>
        </w:rPr>
        <w:t>, lì__________________                                                                       Firma</w:t>
      </w:r>
    </w:p>
    <w:p w14:paraId="33EB7FFE" w14:textId="77777777" w:rsidR="00112E04" w:rsidRPr="00E55D61" w:rsidRDefault="00112E04" w:rsidP="00112E04">
      <w:pPr>
        <w:pStyle w:val="Normaletn"/>
        <w:rPr>
          <w:rFonts w:ascii="Arial" w:hAnsi="Arial" w:cs="Arial"/>
        </w:rPr>
      </w:pPr>
    </w:p>
    <w:p w14:paraId="6C99FAE7" w14:textId="77777777" w:rsidR="00112E04" w:rsidRPr="00E55D61" w:rsidRDefault="00112E04" w:rsidP="00112E04">
      <w:pPr>
        <w:pStyle w:val="Normaletn"/>
        <w:rPr>
          <w:rFonts w:ascii="Arial" w:hAnsi="Arial" w:cs="Arial"/>
        </w:rPr>
      </w:pPr>
      <w:r w:rsidRPr="00E55D61">
        <w:rPr>
          <w:rFonts w:ascii="Arial" w:hAnsi="Arial" w:cs="Arial"/>
        </w:rPr>
        <w:t xml:space="preserve">                                                                                                       ____________________________  </w:t>
      </w:r>
    </w:p>
    <w:p w14:paraId="6A3B62A2" w14:textId="77777777" w:rsidR="00112E04" w:rsidRPr="00E55D61" w:rsidRDefault="00112E04" w:rsidP="00112E04">
      <w:pPr>
        <w:pStyle w:val="Normaletn"/>
        <w:ind w:left="-709"/>
        <w:rPr>
          <w:rFonts w:ascii="Arial" w:hAnsi="Arial" w:cs="Arial"/>
        </w:rPr>
      </w:pPr>
    </w:p>
    <w:p w14:paraId="7462FA38" w14:textId="77777777" w:rsidR="00805E1B" w:rsidRPr="00E55D61" w:rsidRDefault="00805E1B" w:rsidP="00805E1B">
      <w:pPr>
        <w:jc w:val="both"/>
        <w:rPr>
          <w:rFonts w:ascii="Arial" w:hAnsi="Arial" w:cs="Arial"/>
          <w:b/>
          <w:bCs/>
          <w:lang w:val="it-IT"/>
        </w:rPr>
      </w:pPr>
      <w:r w:rsidRPr="00E55D61">
        <w:rPr>
          <w:rFonts w:ascii="Arial" w:eastAsia="Tahoma" w:hAnsi="Arial" w:cs="Arial"/>
          <w:lang w:val="it-IT"/>
        </w:rPr>
        <w:t xml:space="preserve">  </w:t>
      </w:r>
    </w:p>
    <w:p w14:paraId="455BB807" w14:textId="42B6E42F" w:rsidR="000F6B71" w:rsidRPr="00E55D61" w:rsidRDefault="000F6B71">
      <w:pPr>
        <w:spacing w:line="200" w:lineRule="exact"/>
        <w:rPr>
          <w:rFonts w:ascii="Arial" w:eastAsia="Arial" w:hAnsi="Arial" w:cs="Arial"/>
          <w:b/>
          <w:lang w:val="it-IT"/>
        </w:rPr>
      </w:pPr>
    </w:p>
    <w:p w14:paraId="6AAFCDBD" w14:textId="77777777" w:rsidR="000F6B71" w:rsidRPr="00E55D61" w:rsidRDefault="000F6B71">
      <w:pPr>
        <w:spacing w:line="200" w:lineRule="exact"/>
        <w:rPr>
          <w:rFonts w:ascii="Arial" w:hAnsi="Arial" w:cs="Arial"/>
          <w:lang w:val="it-IT"/>
        </w:rPr>
      </w:pPr>
    </w:p>
    <w:p w14:paraId="7574CCC2" w14:textId="77777777" w:rsidR="000F6B71" w:rsidRPr="00E55D61" w:rsidRDefault="000F6B71">
      <w:pPr>
        <w:spacing w:before="2" w:line="260" w:lineRule="exact"/>
        <w:rPr>
          <w:rFonts w:ascii="Arial" w:hAnsi="Arial" w:cs="Arial"/>
          <w:lang w:val="it-IT"/>
        </w:rPr>
      </w:pPr>
    </w:p>
    <w:p w14:paraId="3C0AF5D3" w14:textId="2B39D25B" w:rsidR="00B66E77" w:rsidRPr="00E55D61" w:rsidRDefault="00B66E77" w:rsidP="0057256D">
      <w:pPr>
        <w:ind w:left="113" w:right="113"/>
        <w:jc w:val="both"/>
        <w:rPr>
          <w:rFonts w:ascii="Arial" w:eastAsia="Arial" w:hAnsi="Arial" w:cs="Arial"/>
          <w:b/>
          <w:color w:val="252525"/>
          <w:spacing w:val="-1"/>
          <w:u w:val="single"/>
          <w:lang w:val="it-IT"/>
        </w:rPr>
      </w:pPr>
      <w:r w:rsidRPr="00E55D61">
        <w:rPr>
          <w:rFonts w:ascii="Arial" w:eastAsia="Arial" w:hAnsi="Arial" w:cs="Arial"/>
          <w:b/>
          <w:color w:val="252525"/>
          <w:spacing w:val="-1"/>
          <w:u w:val="single"/>
          <w:lang w:val="it-IT"/>
        </w:rPr>
        <w:t>La presente dichiarazione può</w:t>
      </w:r>
      <w:r w:rsidR="0057256D" w:rsidRPr="00E55D61">
        <w:rPr>
          <w:rFonts w:ascii="Arial" w:eastAsia="Arial" w:hAnsi="Arial" w:cs="Arial"/>
          <w:b/>
          <w:color w:val="252525"/>
          <w:spacing w:val="-1"/>
          <w:u w:val="single"/>
          <w:lang w:val="it-IT"/>
        </w:rPr>
        <w:t xml:space="preserve"> e</w:t>
      </w:r>
      <w:r w:rsidRPr="00E55D61">
        <w:rPr>
          <w:rFonts w:ascii="Arial" w:eastAsia="Arial" w:hAnsi="Arial" w:cs="Arial"/>
          <w:b/>
          <w:color w:val="252525"/>
          <w:spacing w:val="-1"/>
          <w:u w:val="single"/>
          <w:lang w:val="it-IT"/>
        </w:rPr>
        <w:t>ssere inviata:</w:t>
      </w:r>
    </w:p>
    <w:p w14:paraId="5F3ABD3B" w14:textId="0DF01EF6" w:rsidR="000F6B71" w:rsidRPr="00E55D61" w:rsidRDefault="001A70F2" w:rsidP="00B66E77">
      <w:pPr>
        <w:pStyle w:val="Paragrafoelenco"/>
        <w:numPr>
          <w:ilvl w:val="0"/>
          <w:numId w:val="5"/>
        </w:numPr>
        <w:spacing w:before="100" w:beforeAutospacing="1"/>
        <w:rPr>
          <w:rFonts w:ascii="Arial" w:eastAsia="Arial" w:hAnsi="Arial" w:cs="Arial"/>
          <w:i/>
          <w:color w:val="252525"/>
          <w:spacing w:val="8"/>
          <w:lang w:val="it-IT"/>
        </w:rPr>
      </w:pPr>
      <w:r w:rsidRPr="00E55D61">
        <w:rPr>
          <w:rFonts w:ascii="Arial" w:eastAsia="Arial" w:hAnsi="Arial" w:cs="Arial"/>
          <w:i/>
          <w:color w:val="252525"/>
          <w:spacing w:val="-3"/>
          <w:lang w:val="it-IT"/>
        </w:rPr>
        <w:t>t</w:t>
      </w:r>
      <w:r w:rsidRPr="00E55D61">
        <w:rPr>
          <w:rFonts w:ascii="Arial" w:eastAsia="Arial" w:hAnsi="Arial" w:cs="Arial"/>
          <w:i/>
          <w:color w:val="252525"/>
          <w:spacing w:val="1"/>
          <w:lang w:val="it-IT"/>
        </w:rPr>
        <w:t>r</w:t>
      </w:r>
      <w:r w:rsidRPr="00E55D61">
        <w:rPr>
          <w:rFonts w:ascii="Arial" w:eastAsia="Arial" w:hAnsi="Arial" w:cs="Arial"/>
          <w:i/>
          <w:color w:val="252525"/>
          <w:spacing w:val="-1"/>
          <w:lang w:val="it-IT"/>
        </w:rPr>
        <w:t>a</w:t>
      </w:r>
      <w:r w:rsidRPr="00E55D61">
        <w:rPr>
          <w:rFonts w:ascii="Arial" w:eastAsia="Arial" w:hAnsi="Arial" w:cs="Arial"/>
          <w:i/>
          <w:color w:val="252525"/>
          <w:spacing w:val="1"/>
          <w:lang w:val="it-IT"/>
        </w:rPr>
        <w:t>m</w:t>
      </w:r>
      <w:r w:rsidRPr="00E55D61">
        <w:rPr>
          <w:rFonts w:ascii="Arial" w:eastAsia="Arial" w:hAnsi="Arial" w:cs="Arial"/>
          <w:i/>
          <w:color w:val="252525"/>
          <w:lang w:val="it-IT"/>
        </w:rPr>
        <w:t>ite</w:t>
      </w:r>
      <w:r w:rsidRPr="00E55D61">
        <w:rPr>
          <w:rFonts w:ascii="Arial" w:eastAsia="Arial" w:hAnsi="Arial" w:cs="Arial"/>
          <w:i/>
          <w:color w:val="252525"/>
          <w:spacing w:val="6"/>
          <w:lang w:val="it-IT"/>
        </w:rPr>
        <w:t xml:space="preserve"> </w:t>
      </w:r>
      <w:r w:rsidRPr="00E55D61">
        <w:rPr>
          <w:rFonts w:ascii="Arial" w:eastAsia="Arial" w:hAnsi="Arial" w:cs="Arial"/>
          <w:i/>
          <w:color w:val="252525"/>
          <w:spacing w:val="-1"/>
          <w:lang w:val="it-IT"/>
        </w:rPr>
        <w:t>po</w:t>
      </w:r>
      <w:r w:rsidRPr="00E55D61">
        <w:rPr>
          <w:rFonts w:ascii="Arial" w:eastAsia="Arial" w:hAnsi="Arial" w:cs="Arial"/>
          <w:i/>
          <w:color w:val="252525"/>
          <w:lang w:val="it-IT"/>
        </w:rPr>
        <w:t>sta</w:t>
      </w:r>
      <w:r w:rsidRPr="00E55D61">
        <w:rPr>
          <w:rFonts w:ascii="Arial" w:eastAsia="Arial" w:hAnsi="Arial" w:cs="Arial"/>
          <w:i/>
          <w:color w:val="252525"/>
          <w:spacing w:val="7"/>
          <w:lang w:val="it-IT"/>
        </w:rPr>
        <w:t xml:space="preserve"> </w:t>
      </w:r>
      <w:r w:rsidRPr="00E55D61">
        <w:rPr>
          <w:rFonts w:ascii="Arial" w:eastAsia="Arial" w:hAnsi="Arial" w:cs="Arial"/>
          <w:i/>
          <w:color w:val="252525"/>
          <w:spacing w:val="-1"/>
          <w:lang w:val="it-IT"/>
        </w:rPr>
        <w:t>a</w:t>
      </w:r>
      <w:r w:rsidRPr="00E55D61">
        <w:rPr>
          <w:rFonts w:ascii="Arial" w:eastAsia="Arial" w:hAnsi="Arial" w:cs="Arial"/>
          <w:i/>
          <w:color w:val="252525"/>
          <w:lang w:val="it-IT"/>
        </w:rPr>
        <w:t>:</w:t>
      </w:r>
      <w:r w:rsidRPr="00E55D61">
        <w:rPr>
          <w:rFonts w:ascii="Arial" w:eastAsia="Arial" w:hAnsi="Arial" w:cs="Arial"/>
          <w:i/>
          <w:color w:val="252525"/>
          <w:spacing w:val="5"/>
          <w:lang w:val="it-IT"/>
        </w:rPr>
        <w:t xml:space="preserve"> </w:t>
      </w:r>
      <w:r w:rsidRPr="00E55D61">
        <w:rPr>
          <w:rFonts w:ascii="Arial" w:eastAsia="Arial" w:hAnsi="Arial" w:cs="Arial"/>
          <w:i/>
          <w:color w:val="252525"/>
          <w:lang w:val="it-IT"/>
        </w:rPr>
        <w:t>C</w:t>
      </w:r>
      <w:r w:rsidRPr="00E55D61">
        <w:rPr>
          <w:rFonts w:ascii="Arial" w:eastAsia="Arial" w:hAnsi="Arial" w:cs="Arial"/>
          <w:i/>
          <w:color w:val="252525"/>
          <w:spacing w:val="-1"/>
          <w:lang w:val="it-IT"/>
        </w:rPr>
        <w:t>o</w:t>
      </w:r>
      <w:r w:rsidRPr="00E55D61">
        <w:rPr>
          <w:rFonts w:ascii="Arial" w:eastAsia="Arial" w:hAnsi="Arial" w:cs="Arial"/>
          <w:i/>
          <w:color w:val="252525"/>
          <w:spacing w:val="1"/>
          <w:lang w:val="it-IT"/>
        </w:rPr>
        <w:t>m</w:t>
      </w:r>
      <w:r w:rsidRPr="00E55D61">
        <w:rPr>
          <w:rFonts w:ascii="Arial" w:eastAsia="Arial" w:hAnsi="Arial" w:cs="Arial"/>
          <w:i/>
          <w:color w:val="252525"/>
          <w:spacing w:val="-1"/>
          <w:lang w:val="it-IT"/>
        </w:rPr>
        <w:t>un</w:t>
      </w:r>
      <w:r w:rsidRPr="00E55D61">
        <w:rPr>
          <w:rFonts w:ascii="Arial" w:eastAsia="Arial" w:hAnsi="Arial" w:cs="Arial"/>
          <w:i/>
          <w:color w:val="252525"/>
          <w:lang w:val="it-IT"/>
        </w:rPr>
        <w:t>e</w:t>
      </w:r>
      <w:r w:rsidRPr="00E55D61">
        <w:rPr>
          <w:rFonts w:ascii="Arial" w:eastAsia="Arial" w:hAnsi="Arial" w:cs="Arial"/>
          <w:i/>
          <w:color w:val="252525"/>
          <w:spacing w:val="7"/>
          <w:lang w:val="it-IT"/>
        </w:rPr>
        <w:t xml:space="preserve"> </w:t>
      </w:r>
      <w:r w:rsidRPr="00E55D61">
        <w:rPr>
          <w:rFonts w:ascii="Arial" w:eastAsia="Arial" w:hAnsi="Arial" w:cs="Arial"/>
          <w:i/>
          <w:color w:val="252525"/>
          <w:spacing w:val="-1"/>
          <w:lang w:val="it-IT"/>
        </w:rPr>
        <w:t>d</w:t>
      </w:r>
      <w:r w:rsidRPr="00E55D61">
        <w:rPr>
          <w:rFonts w:ascii="Arial" w:eastAsia="Arial" w:hAnsi="Arial" w:cs="Arial"/>
          <w:i/>
          <w:color w:val="252525"/>
          <w:lang w:val="it-IT"/>
        </w:rPr>
        <w:t>i</w:t>
      </w:r>
      <w:r w:rsidRPr="00E55D61">
        <w:rPr>
          <w:rFonts w:ascii="Arial" w:eastAsia="Arial" w:hAnsi="Arial" w:cs="Arial"/>
          <w:i/>
          <w:color w:val="252525"/>
          <w:spacing w:val="6"/>
          <w:lang w:val="it-IT"/>
        </w:rPr>
        <w:t xml:space="preserve"> </w:t>
      </w:r>
      <w:proofErr w:type="spellStart"/>
      <w:r w:rsidR="00D05523" w:rsidRPr="00E55D61">
        <w:rPr>
          <w:rFonts w:ascii="Arial" w:eastAsia="Arial" w:hAnsi="Arial" w:cs="Arial"/>
          <w:i/>
          <w:color w:val="252525"/>
          <w:spacing w:val="-1"/>
          <w:lang w:val="it-IT"/>
        </w:rPr>
        <w:t>Vallefoglia</w:t>
      </w:r>
      <w:proofErr w:type="spellEnd"/>
      <w:r w:rsidRPr="00E55D61">
        <w:rPr>
          <w:rFonts w:ascii="Arial" w:eastAsia="Arial" w:hAnsi="Arial" w:cs="Arial"/>
          <w:i/>
          <w:color w:val="252525"/>
          <w:lang w:val="it-IT"/>
        </w:rPr>
        <w:t>,</w:t>
      </w:r>
      <w:r w:rsidRPr="00E55D61">
        <w:rPr>
          <w:rFonts w:ascii="Arial" w:eastAsia="Arial" w:hAnsi="Arial" w:cs="Arial"/>
          <w:i/>
          <w:color w:val="252525"/>
          <w:spacing w:val="7"/>
          <w:lang w:val="it-IT"/>
        </w:rPr>
        <w:t xml:space="preserve"> </w:t>
      </w:r>
      <w:r w:rsidRPr="00E55D61">
        <w:rPr>
          <w:rFonts w:ascii="Arial" w:eastAsia="Arial" w:hAnsi="Arial" w:cs="Arial"/>
          <w:i/>
          <w:color w:val="252525"/>
          <w:spacing w:val="-1"/>
          <w:lang w:val="it-IT"/>
        </w:rPr>
        <w:t>P</w:t>
      </w:r>
      <w:r w:rsidRPr="00E55D61">
        <w:rPr>
          <w:rFonts w:ascii="Arial" w:eastAsia="Arial" w:hAnsi="Arial" w:cs="Arial"/>
          <w:i/>
          <w:color w:val="252525"/>
          <w:lang w:val="it-IT"/>
        </w:rPr>
        <w:t>i</w:t>
      </w:r>
      <w:r w:rsidRPr="00E55D61">
        <w:rPr>
          <w:rFonts w:ascii="Arial" w:eastAsia="Arial" w:hAnsi="Arial" w:cs="Arial"/>
          <w:i/>
          <w:color w:val="252525"/>
          <w:spacing w:val="-1"/>
          <w:lang w:val="it-IT"/>
        </w:rPr>
        <w:t>a</w:t>
      </w:r>
      <w:r w:rsidRPr="00E55D61">
        <w:rPr>
          <w:rFonts w:ascii="Arial" w:eastAsia="Arial" w:hAnsi="Arial" w:cs="Arial"/>
          <w:i/>
          <w:color w:val="252525"/>
          <w:spacing w:val="-2"/>
          <w:lang w:val="it-IT"/>
        </w:rPr>
        <w:t>z</w:t>
      </w:r>
      <w:r w:rsidRPr="00E55D61">
        <w:rPr>
          <w:rFonts w:ascii="Arial" w:eastAsia="Arial" w:hAnsi="Arial" w:cs="Arial"/>
          <w:i/>
          <w:color w:val="252525"/>
          <w:lang w:val="it-IT"/>
        </w:rPr>
        <w:t>za</w:t>
      </w:r>
      <w:r w:rsidRPr="00E55D61">
        <w:rPr>
          <w:rFonts w:ascii="Arial" w:eastAsia="Arial" w:hAnsi="Arial" w:cs="Arial"/>
          <w:i/>
          <w:color w:val="252525"/>
          <w:spacing w:val="8"/>
          <w:lang w:val="it-IT"/>
        </w:rPr>
        <w:t xml:space="preserve"> </w:t>
      </w:r>
      <w:r w:rsidR="00EC4307" w:rsidRPr="00E55D61">
        <w:rPr>
          <w:rFonts w:ascii="Arial" w:eastAsia="Arial" w:hAnsi="Arial" w:cs="Arial"/>
          <w:i/>
          <w:color w:val="252525"/>
          <w:spacing w:val="8"/>
          <w:lang w:val="it-IT"/>
        </w:rPr>
        <w:t xml:space="preserve">IV </w:t>
      </w:r>
      <w:r w:rsidR="00D05523" w:rsidRPr="00E55D61">
        <w:rPr>
          <w:rFonts w:ascii="Arial" w:eastAsia="Arial" w:hAnsi="Arial" w:cs="Arial"/>
          <w:i/>
          <w:color w:val="252525"/>
          <w:spacing w:val="8"/>
          <w:lang w:val="it-IT"/>
        </w:rPr>
        <w:t xml:space="preserve">Novembre n. 6, 61022 </w:t>
      </w:r>
      <w:proofErr w:type="spellStart"/>
      <w:r w:rsidR="00D05523" w:rsidRPr="00E55D61">
        <w:rPr>
          <w:rFonts w:ascii="Arial" w:eastAsia="Arial" w:hAnsi="Arial" w:cs="Arial"/>
          <w:i/>
          <w:color w:val="252525"/>
          <w:spacing w:val="8"/>
          <w:lang w:val="it-IT"/>
        </w:rPr>
        <w:t>Vallefoglia</w:t>
      </w:r>
      <w:proofErr w:type="spellEnd"/>
      <w:r w:rsidR="00D05523" w:rsidRPr="00E55D61">
        <w:rPr>
          <w:rFonts w:ascii="Arial" w:eastAsia="Arial" w:hAnsi="Arial" w:cs="Arial"/>
          <w:i/>
          <w:color w:val="252525"/>
          <w:spacing w:val="8"/>
          <w:lang w:val="it-IT"/>
        </w:rPr>
        <w:t xml:space="preserve"> (PU);</w:t>
      </w:r>
    </w:p>
    <w:p w14:paraId="1021C880" w14:textId="77777777" w:rsidR="00B66E77" w:rsidRPr="00E55D61" w:rsidRDefault="00D42E35" w:rsidP="00B66E77">
      <w:pPr>
        <w:pStyle w:val="Paragrafoelenco"/>
        <w:numPr>
          <w:ilvl w:val="0"/>
          <w:numId w:val="5"/>
        </w:numPr>
        <w:spacing w:before="100" w:beforeAutospacing="1"/>
        <w:rPr>
          <w:rFonts w:ascii="Arial" w:eastAsia="Arial" w:hAnsi="Arial" w:cs="Arial"/>
          <w:i/>
          <w:color w:val="252525"/>
          <w:lang w:val="it-IT"/>
        </w:rPr>
      </w:pPr>
      <w:r w:rsidRPr="00E55D61">
        <w:rPr>
          <w:rFonts w:ascii="Arial" w:eastAsia="Arial" w:hAnsi="Arial" w:cs="Arial"/>
          <w:i/>
          <w:color w:val="252525"/>
          <w:lang w:val="it-IT"/>
        </w:rPr>
        <w:t xml:space="preserve">tramite posta elettronica all’indirizzo </w:t>
      </w:r>
      <w:r w:rsidR="00611E60">
        <w:fldChar w:fldCharType="begin"/>
      </w:r>
      <w:r w:rsidR="00611E60" w:rsidRPr="00B63BFE">
        <w:rPr>
          <w:lang w:val="it-IT"/>
        </w:rPr>
        <w:instrText xml:space="preserve"> HYPERLINK "mailto:servizidemografici@comune.vallefoglia.pu.it" </w:instrText>
      </w:r>
      <w:r w:rsidR="00611E60">
        <w:fldChar w:fldCharType="separate"/>
      </w:r>
      <w:r w:rsidRPr="00E55D61">
        <w:rPr>
          <w:rStyle w:val="Collegamentoipertestuale"/>
          <w:rFonts w:ascii="Arial" w:eastAsia="Arial" w:hAnsi="Arial" w:cs="Arial"/>
          <w:i/>
          <w:lang w:val="it-IT"/>
        </w:rPr>
        <w:t>servizidemografici@comune.vallefoglia.pu.it</w:t>
      </w:r>
      <w:r w:rsidR="00611E60">
        <w:rPr>
          <w:rStyle w:val="Collegamentoipertestuale"/>
          <w:rFonts w:ascii="Arial" w:eastAsia="Arial" w:hAnsi="Arial" w:cs="Arial"/>
          <w:i/>
          <w:lang w:val="it-IT"/>
        </w:rPr>
        <w:fldChar w:fldCharType="end"/>
      </w:r>
      <w:r w:rsidRPr="00E55D61">
        <w:rPr>
          <w:rFonts w:ascii="Arial" w:eastAsia="Arial" w:hAnsi="Arial" w:cs="Arial"/>
          <w:i/>
          <w:color w:val="252525"/>
          <w:lang w:val="it-IT"/>
        </w:rPr>
        <w:t>;</w:t>
      </w:r>
    </w:p>
    <w:p w14:paraId="6B7A6117" w14:textId="3628B53D" w:rsidR="000F6B71" w:rsidRPr="00E55D61" w:rsidRDefault="001A70F2" w:rsidP="00B66E77">
      <w:pPr>
        <w:pStyle w:val="Paragrafoelenco"/>
        <w:numPr>
          <w:ilvl w:val="0"/>
          <w:numId w:val="5"/>
        </w:numPr>
        <w:spacing w:before="100" w:beforeAutospacing="1"/>
        <w:rPr>
          <w:rFonts w:ascii="Arial" w:eastAsia="Arial" w:hAnsi="Arial" w:cs="Arial"/>
          <w:i/>
          <w:color w:val="252525"/>
          <w:lang w:val="it-IT"/>
        </w:rPr>
      </w:pPr>
      <w:r w:rsidRPr="00E55D61">
        <w:rPr>
          <w:rFonts w:ascii="Arial" w:eastAsia="Arial" w:hAnsi="Arial" w:cs="Arial"/>
          <w:i/>
          <w:color w:val="252525"/>
          <w:lang w:val="it-IT"/>
        </w:rPr>
        <w:t>t</w:t>
      </w:r>
      <w:r w:rsidRPr="00E55D61">
        <w:rPr>
          <w:rFonts w:ascii="Arial" w:eastAsia="Arial" w:hAnsi="Arial" w:cs="Arial"/>
          <w:i/>
          <w:color w:val="252525"/>
          <w:spacing w:val="1"/>
          <w:lang w:val="it-IT"/>
        </w:rPr>
        <w:t>r</w:t>
      </w:r>
      <w:r w:rsidRPr="00E55D61">
        <w:rPr>
          <w:rFonts w:ascii="Arial" w:eastAsia="Arial" w:hAnsi="Arial" w:cs="Arial"/>
          <w:i/>
          <w:color w:val="252525"/>
          <w:spacing w:val="-1"/>
          <w:lang w:val="it-IT"/>
        </w:rPr>
        <w:t>a</w:t>
      </w:r>
      <w:r w:rsidRPr="00E55D61">
        <w:rPr>
          <w:rFonts w:ascii="Arial" w:eastAsia="Arial" w:hAnsi="Arial" w:cs="Arial"/>
          <w:i/>
          <w:color w:val="252525"/>
          <w:spacing w:val="1"/>
          <w:lang w:val="it-IT"/>
        </w:rPr>
        <w:t>m</w:t>
      </w:r>
      <w:r w:rsidRPr="00E55D61">
        <w:rPr>
          <w:rFonts w:ascii="Arial" w:eastAsia="Arial" w:hAnsi="Arial" w:cs="Arial"/>
          <w:i/>
          <w:color w:val="252525"/>
          <w:lang w:val="it-IT"/>
        </w:rPr>
        <w:t>ite</w:t>
      </w:r>
      <w:r w:rsidRPr="00E55D61">
        <w:rPr>
          <w:rFonts w:ascii="Arial" w:eastAsia="Arial" w:hAnsi="Arial" w:cs="Arial"/>
          <w:i/>
          <w:color w:val="252525"/>
          <w:spacing w:val="1"/>
          <w:lang w:val="it-IT"/>
        </w:rPr>
        <w:t xml:space="preserve"> </w:t>
      </w:r>
      <w:r w:rsidRPr="00E55D61">
        <w:rPr>
          <w:rFonts w:ascii="Arial" w:eastAsia="Arial" w:hAnsi="Arial" w:cs="Arial"/>
          <w:i/>
          <w:color w:val="252525"/>
          <w:spacing w:val="-1"/>
          <w:lang w:val="it-IT"/>
        </w:rPr>
        <w:t>PE</w:t>
      </w:r>
      <w:r w:rsidRPr="00E55D61">
        <w:rPr>
          <w:rFonts w:ascii="Arial" w:eastAsia="Arial" w:hAnsi="Arial" w:cs="Arial"/>
          <w:i/>
          <w:color w:val="252525"/>
          <w:lang w:val="it-IT"/>
        </w:rPr>
        <w:t>C</w:t>
      </w:r>
      <w:r w:rsidRPr="00E55D61">
        <w:rPr>
          <w:rFonts w:ascii="Arial" w:eastAsia="Arial" w:hAnsi="Arial" w:cs="Arial"/>
          <w:i/>
          <w:color w:val="252525"/>
          <w:spacing w:val="5"/>
          <w:lang w:val="it-IT"/>
        </w:rPr>
        <w:t xml:space="preserve"> </w:t>
      </w:r>
      <w:r w:rsidRPr="00E55D61">
        <w:rPr>
          <w:rFonts w:ascii="Arial" w:eastAsia="Arial" w:hAnsi="Arial" w:cs="Arial"/>
          <w:i/>
          <w:color w:val="252525"/>
          <w:spacing w:val="-1"/>
          <w:lang w:val="it-IT"/>
        </w:rPr>
        <w:t>a</w:t>
      </w:r>
      <w:r w:rsidRPr="00E55D61">
        <w:rPr>
          <w:rFonts w:ascii="Arial" w:eastAsia="Arial" w:hAnsi="Arial" w:cs="Arial"/>
          <w:i/>
          <w:color w:val="252525"/>
          <w:lang w:val="it-IT"/>
        </w:rPr>
        <w:t>ll</w:t>
      </w:r>
      <w:r w:rsidRPr="00E55D61">
        <w:rPr>
          <w:rFonts w:ascii="Arial" w:eastAsia="Arial" w:hAnsi="Arial" w:cs="Arial"/>
          <w:i/>
          <w:color w:val="252525"/>
          <w:spacing w:val="-1"/>
          <w:lang w:val="it-IT"/>
        </w:rPr>
        <w:t>'</w:t>
      </w:r>
      <w:r w:rsidRPr="00E55D61">
        <w:rPr>
          <w:rFonts w:ascii="Arial" w:eastAsia="Arial" w:hAnsi="Arial" w:cs="Arial"/>
          <w:i/>
          <w:color w:val="252525"/>
          <w:lang w:val="it-IT"/>
        </w:rPr>
        <w:t>i</w:t>
      </w:r>
      <w:r w:rsidRPr="00E55D61">
        <w:rPr>
          <w:rFonts w:ascii="Arial" w:eastAsia="Arial" w:hAnsi="Arial" w:cs="Arial"/>
          <w:i/>
          <w:color w:val="252525"/>
          <w:spacing w:val="-1"/>
          <w:lang w:val="it-IT"/>
        </w:rPr>
        <w:t>nd</w:t>
      </w:r>
      <w:r w:rsidRPr="00E55D61">
        <w:rPr>
          <w:rFonts w:ascii="Arial" w:eastAsia="Arial" w:hAnsi="Arial" w:cs="Arial"/>
          <w:i/>
          <w:color w:val="252525"/>
          <w:lang w:val="it-IT"/>
        </w:rPr>
        <w:t>i</w:t>
      </w:r>
      <w:r w:rsidRPr="00E55D61">
        <w:rPr>
          <w:rFonts w:ascii="Arial" w:eastAsia="Arial" w:hAnsi="Arial" w:cs="Arial"/>
          <w:i/>
          <w:color w:val="252525"/>
          <w:spacing w:val="1"/>
          <w:lang w:val="it-IT"/>
        </w:rPr>
        <w:t>r</w:t>
      </w:r>
      <w:r w:rsidRPr="00E55D61">
        <w:rPr>
          <w:rFonts w:ascii="Arial" w:eastAsia="Arial" w:hAnsi="Arial" w:cs="Arial"/>
          <w:i/>
          <w:color w:val="252525"/>
          <w:lang w:val="it-IT"/>
        </w:rPr>
        <w:t>i</w:t>
      </w:r>
      <w:r w:rsidRPr="00E55D61">
        <w:rPr>
          <w:rFonts w:ascii="Arial" w:eastAsia="Arial" w:hAnsi="Arial" w:cs="Arial"/>
          <w:i/>
          <w:color w:val="252525"/>
          <w:spacing w:val="-2"/>
          <w:lang w:val="it-IT"/>
        </w:rPr>
        <w:t>z</w:t>
      </w:r>
      <w:r w:rsidRPr="00E55D61">
        <w:rPr>
          <w:rFonts w:ascii="Arial" w:eastAsia="Arial" w:hAnsi="Arial" w:cs="Arial"/>
          <w:i/>
          <w:color w:val="252525"/>
          <w:lang w:val="it-IT"/>
        </w:rPr>
        <w:t>z</w:t>
      </w:r>
      <w:r w:rsidRPr="00E55D61">
        <w:rPr>
          <w:rFonts w:ascii="Arial" w:eastAsia="Arial" w:hAnsi="Arial" w:cs="Arial"/>
          <w:i/>
          <w:color w:val="252525"/>
          <w:spacing w:val="-1"/>
          <w:lang w:val="it-IT"/>
        </w:rPr>
        <w:t>o</w:t>
      </w:r>
      <w:r w:rsidRPr="00E55D61">
        <w:rPr>
          <w:rFonts w:ascii="Arial" w:eastAsia="Arial" w:hAnsi="Arial" w:cs="Arial"/>
          <w:i/>
          <w:color w:val="252525"/>
          <w:lang w:val="it-IT"/>
        </w:rPr>
        <w:t>:</w:t>
      </w:r>
      <w:r w:rsidRPr="00E55D61">
        <w:rPr>
          <w:rFonts w:ascii="Arial" w:eastAsia="Arial" w:hAnsi="Arial" w:cs="Arial"/>
          <w:i/>
          <w:color w:val="252525"/>
          <w:spacing w:val="5"/>
          <w:lang w:val="it-IT"/>
        </w:rPr>
        <w:t xml:space="preserve"> </w:t>
      </w:r>
      <w:r w:rsidR="00611E60">
        <w:fldChar w:fldCharType="begin"/>
      </w:r>
      <w:r w:rsidR="00611E60" w:rsidRPr="00B63BFE">
        <w:rPr>
          <w:lang w:val="it-IT"/>
        </w:rPr>
        <w:instrText xml:space="preserve"> HYPERLINK "mailto:comune.vallefoglia@emarche.it" </w:instrText>
      </w:r>
      <w:r w:rsidR="00611E60">
        <w:fldChar w:fldCharType="separate"/>
      </w:r>
      <w:r w:rsidR="00B66E77" w:rsidRPr="00E55D61">
        <w:rPr>
          <w:rStyle w:val="Collegamentoipertestuale"/>
          <w:rFonts w:ascii="Arial" w:eastAsia="Arial" w:hAnsi="Arial" w:cs="Arial"/>
          <w:i/>
          <w:spacing w:val="5"/>
          <w:lang w:val="it-IT"/>
        </w:rPr>
        <w:t>comune.vallefoglia@emarche.it</w:t>
      </w:r>
      <w:r w:rsidR="00611E60">
        <w:rPr>
          <w:rStyle w:val="Collegamentoipertestuale"/>
          <w:rFonts w:ascii="Arial" w:eastAsia="Arial" w:hAnsi="Arial" w:cs="Arial"/>
          <w:i/>
          <w:spacing w:val="5"/>
          <w:lang w:val="it-IT"/>
        </w:rPr>
        <w:fldChar w:fldCharType="end"/>
      </w:r>
      <w:r w:rsidR="00B66E77" w:rsidRPr="00E55D61">
        <w:rPr>
          <w:rFonts w:ascii="Arial" w:eastAsia="Arial" w:hAnsi="Arial" w:cs="Arial"/>
          <w:i/>
          <w:color w:val="252525"/>
          <w:lang w:val="it-IT"/>
        </w:rPr>
        <w:t>;</w:t>
      </w:r>
    </w:p>
    <w:p w14:paraId="0B103EF1" w14:textId="72EAE1DC" w:rsidR="00B66E77" w:rsidRPr="00E55D61" w:rsidRDefault="00B66E77" w:rsidP="00B66E77">
      <w:pPr>
        <w:pStyle w:val="Paragrafoelenco"/>
        <w:spacing w:before="100" w:beforeAutospacing="1"/>
        <w:ind w:left="502"/>
        <w:rPr>
          <w:rFonts w:ascii="Arial" w:eastAsia="Arial" w:hAnsi="Arial" w:cs="Arial"/>
          <w:b/>
          <w:bCs/>
          <w:i/>
          <w:u w:val="single"/>
          <w:lang w:val="it-IT"/>
        </w:rPr>
      </w:pPr>
      <w:r w:rsidRPr="00E55D61">
        <w:rPr>
          <w:rFonts w:ascii="Arial" w:hAnsi="Arial" w:cs="Arial"/>
          <w:b/>
          <w:bCs/>
          <w:i/>
          <w:noProof/>
          <w:u w:val="single"/>
          <w:lang w:val="it-IT" w:eastAsia="it-IT"/>
        </w:rPr>
        <w:t>Alla domanda dovrà essere allegata la copia fotostatica di un valido documento di identità.</w:t>
      </w:r>
    </w:p>
    <w:p w14:paraId="19270880" w14:textId="0DFD2684" w:rsidR="000F6B71" w:rsidRPr="00E55D61" w:rsidRDefault="000F6B71">
      <w:pPr>
        <w:spacing w:line="200" w:lineRule="exact"/>
        <w:rPr>
          <w:rFonts w:ascii="Arial" w:hAnsi="Arial" w:cs="Arial"/>
          <w:lang w:val="it-IT"/>
        </w:rPr>
      </w:pPr>
    </w:p>
    <w:p w14:paraId="43BB56D7" w14:textId="77777777" w:rsidR="00D42E35" w:rsidRPr="00E55D61" w:rsidRDefault="00D42E35">
      <w:pPr>
        <w:spacing w:line="200" w:lineRule="exact"/>
        <w:rPr>
          <w:rFonts w:ascii="Arial" w:hAnsi="Arial" w:cs="Arial"/>
          <w:lang w:val="it-IT"/>
        </w:rPr>
      </w:pPr>
    </w:p>
    <w:p w14:paraId="0429550C" w14:textId="77777777" w:rsidR="00D81462" w:rsidRPr="00E55D61" w:rsidRDefault="00D81462">
      <w:pPr>
        <w:ind w:left="128" w:right="122"/>
        <w:jc w:val="both"/>
        <w:rPr>
          <w:rFonts w:ascii="Arial" w:eastAsia="Arial" w:hAnsi="Arial" w:cs="Arial"/>
          <w:lang w:val="it-IT"/>
        </w:rPr>
      </w:pPr>
    </w:p>
    <w:p w14:paraId="40B04CE8" w14:textId="1F592C3C" w:rsidR="000F6B71" w:rsidRDefault="000F6B71">
      <w:pPr>
        <w:spacing w:line="200" w:lineRule="exact"/>
        <w:rPr>
          <w:rFonts w:ascii="Arial" w:hAnsi="Arial" w:cs="Arial"/>
          <w:lang w:val="it-IT"/>
        </w:rPr>
      </w:pPr>
    </w:p>
    <w:p w14:paraId="3B02C04E" w14:textId="73984740" w:rsidR="00C342A7" w:rsidRDefault="00C342A7">
      <w:pPr>
        <w:spacing w:line="200" w:lineRule="exact"/>
        <w:rPr>
          <w:rFonts w:ascii="Arial" w:hAnsi="Arial" w:cs="Arial"/>
          <w:lang w:val="it-IT"/>
        </w:rPr>
      </w:pPr>
    </w:p>
    <w:p w14:paraId="33F25710" w14:textId="7302E18B" w:rsidR="00C342A7" w:rsidRDefault="00C342A7">
      <w:pPr>
        <w:spacing w:line="200" w:lineRule="exact"/>
        <w:rPr>
          <w:rFonts w:ascii="Arial" w:hAnsi="Arial" w:cs="Arial"/>
          <w:lang w:val="it-IT"/>
        </w:rPr>
      </w:pPr>
    </w:p>
    <w:p w14:paraId="50937E71" w14:textId="77777777" w:rsidR="00C342A7" w:rsidRPr="00E55D61" w:rsidRDefault="00C342A7">
      <w:pPr>
        <w:spacing w:line="200" w:lineRule="exact"/>
        <w:rPr>
          <w:rFonts w:ascii="Arial" w:hAnsi="Arial" w:cs="Arial"/>
          <w:lang w:val="it-IT"/>
        </w:rPr>
      </w:pPr>
    </w:p>
    <w:p w14:paraId="468325D1" w14:textId="77777777" w:rsidR="00D81462" w:rsidRPr="00E55D61" w:rsidRDefault="00D81462">
      <w:pPr>
        <w:spacing w:line="200" w:lineRule="exact"/>
        <w:rPr>
          <w:rFonts w:ascii="Arial" w:hAnsi="Arial" w:cs="Arial"/>
          <w:lang w:val="it-IT"/>
        </w:rPr>
      </w:pPr>
    </w:p>
    <w:p w14:paraId="304E8BFB" w14:textId="77777777" w:rsidR="00D81462" w:rsidRPr="00E55D61" w:rsidRDefault="00D81462">
      <w:pPr>
        <w:spacing w:line="200" w:lineRule="exact"/>
        <w:rPr>
          <w:rFonts w:ascii="Arial" w:hAnsi="Arial" w:cs="Arial"/>
          <w:lang w:val="it-IT"/>
        </w:rPr>
      </w:pPr>
    </w:p>
    <w:p w14:paraId="505CF9D8" w14:textId="77777777" w:rsidR="00D81462" w:rsidRPr="00E55D61" w:rsidRDefault="00D81462">
      <w:pPr>
        <w:spacing w:line="200" w:lineRule="exact"/>
        <w:rPr>
          <w:rFonts w:ascii="Arial" w:hAnsi="Arial" w:cs="Arial"/>
          <w:lang w:val="it-IT"/>
        </w:rPr>
      </w:pPr>
    </w:p>
    <w:p w14:paraId="19E9AF42" w14:textId="77777777" w:rsidR="000F6B71" w:rsidRPr="00E55D61" w:rsidRDefault="000F6B71">
      <w:pPr>
        <w:spacing w:line="200" w:lineRule="exact"/>
        <w:rPr>
          <w:rFonts w:ascii="Arial" w:hAnsi="Arial" w:cs="Arial"/>
          <w:lang w:val="it-IT"/>
        </w:rPr>
      </w:pPr>
    </w:p>
    <w:p w14:paraId="45669316" w14:textId="77777777" w:rsidR="00C342A7" w:rsidRPr="00C342A7" w:rsidRDefault="00C342A7" w:rsidP="00C342A7">
      <w:pPr>
        <w:keepNext/>
        <w:jc w:val="center"/>
        <w:rPr>
          <w:rFonts w:ascii="Arial" w:hAnsi="Arial" w:cs="Arial"/>
          <w:b/>
          <w:i/>
          <w:color w:val="221F1F"/>
          <w:sz w:val="16"/>
          <w:szCs w:val="16"/>
          <w:shd w:val="clear" w:color="auto" w:fill="FFFFFF"/>
          <w:lang w:val="it-IT" w:eastAsia="zh-CN" w:bidi="hi-IN"/>
        </w:rPr>
      </w:pPr>
      <w:r w:rsidRPr="00C342A7">
        <w:rPr>
          <w:rFonts w:ascii="Arial" w:hAnsi="Arial" w:cs="Arial"/>
          <w:b/>
          <w:i/>
          <w:color w:val="221F1F"/>
          <w:sz w:val="16"/>
          <w:szCs w:val="16"/>
          <w:shd w:val="clear" w:color="auto" w:fill="FFFFFF"/>
          <w:lang w:val="it-IT" w:eastAsia="zh-CN" w:bidi="hi-IN"/>
        </w:rPr>
        <w:lastRenderedPageBreak/>
        <w:t>INFORMATIVA</w:t>
      </w:r>
    </w:p>
    <w:p w14:paraId="0B258B43" w14:textId="77777777" w:rsidR="00C342A7" w:rsidRPr="00C342A7" w:rsidRDefault="00C342A7" w:rsidP="00C342A7">
      <w:pPr>
        <w:keepNext/>
        <w:jc w:val="center"/>
        <w:rPr>
          <w:rFonts w:ascii="Arial" w:eastAsia="Arial" w:hAnsi="Arial" w:cs="Arial"/>
          <w:i/>
          <w:color w:val="000000"/>
          <w:sz w:val="16"/>
          <w:szCs w:val="16"/>
          <w:shd w:val="clear" w:color="auto" w:fill="FFFFFF"/>
          <w:lang w:val="it-IT" w:eastAsia="zh-CN" w:bidi="hi-IN"/>
        </w:rPr>
      </w:pPr>
      <w:r w:rsidRPr="00C342A7">
        <w:rPr>
          <w:rFonts w:ascii="Arial" w:hAnsi="Arial" w:cs="Arial"/>
          <w:i/>
          <w:color w:val="221F1F"/>
          <w:sz w:val="16"/>
          <w:szCs w:val="16"/>
          <w:shd w:val="clear" w:color="auto" w:fill="FFFFFF"/>
          <w:lang w:val="it-IT" w:eastAsia="zh-CN" w:bidi="hi-IN"/>
        </w:rPr>
        <w:t>ai sensi dell’articolo 13 del Regolamento UE n. 2016/679 e dell’art. 13 del D. Lgs. 196/2003</w:t>
      </w:r>
    </w:p>
    <w:p w14:paraId="3A5C3BC4" w14:textId="77777777" w:rsidR="00C342A7" w:rsidRPr="00C342A7" w:rsidRDefault="00C342A7" w:rsidP="00C342A7">
      <w:pPr>
        <w:keepNext/>
        <w:jc w:val="both"/>
        <w:rPr>
          <w:rFonts w:ascii="Arial" w:hAnsi="Arial" w:cs="Arial"/>
          <w:color w:val="221F1F"/>
          <w:sz w:val="16"/>
          <w:szCs w:val="16"/>
          <w:shd w:val="clear" w:color="auto" w:fill="FFFFFF"/>
          <w:lang w:val="it-IT" w:eastAsia="zh-CN" w:bidi="hi-IN"/>
        </w:rPr>
      </w:pPr>
      <w:r w:rsidRPr="00C342A7">
        <w:rPr>
          <w:rFonts w:ascii="Arial" w:hAnsi="Arial" w:cs="Arial"/>
          <w:color w:val="221F1F"/>
          <w:sz w:val="16"/>
          <w:szCs w:val="16"/>
          <w:shd w:val="clear" w:color="auto" w:fill="FFFFFF"/>
          <w:lang w:val="it-IT" w:eastAsia="zh-CN" w:bidi="hi-IN"/>
        </w:rPr>
        <w:t xml:space="preserve"> </w:t>
      </w:r>
    </w:p>
    <w:p w14:paraId="7F6DB168" w14:textId="77777777" w:rsidR="00C342A7" w:rsidRPr="002A3D0F" w:rsidRDefault="00C342A7" w:rsidP="00C342A7">
      <w:pPr>
        <w:pStyle w:val="Resp"/>
        <w:tabs>
          <w:tab w:val="clear" w:pos="8505"/>
        </w:tabs>
        <w:rPr>
          <w:rFonts w:ascii="Arial" w:hAnsi="Arial" w:cs="Arial"/>
          <w:sz w:val="16"/>
          <w:szCs w:val="16"/>
        </w:rPr>
      </w:pPr>
      <w:r w:rsidRPr="002A3D0F">
        <w:rPr>
          <w:rFonts w:ascii="Arial" w:hAnsi="Arial" w:cs="Arial"/>
          <w:b w:val="0"/>
          <w:color w:val="221F1F"/>
          <w:sz w:val="16"/>
          <w:szCs w:val="16"/>
          <w:shd w:val="clear" w:color="auto" w:fill="FFFFFF"/>
          <w:lang w:eastAsia="zh-CN" w:bidi="hi-IN"/>
        </w:rPr>
        <w:t>Ai sensi dell’art. 13 del Regolamento UE n. 2016/679 (GDPR 2016/679) e dell’art. 13 del D. Lgs. 196/2003 (Codice Privacy), recanti disposizioni a tutela delle persone e di altri soggetti rispetto al trattamento dei dati personali, si forniscono le seguenti informazioni:</w:t>
      </w:r>
    </w:p>
    <w:tbl>
      <w:tblPr>
        <w:tblW w:w="10065" w:type="dxa"/>
        <w:tblInd w:w="-5" w:type="dxa"/>
        <w:tblLayout w:type="fixed"/>
        <w:tblCellMar>
          <w:left w:w="10" w:type="dxa"/>
          <w:right w:w="10" w:type="dxa"/>
        </w:tblCellMar>
        <w:tblLook w:val="0000" w:firstRow="0" w:lastRow="0" w:firstColumn="0" w:lastColumn="0" w:noHBand="0" w:noVBand="0"/>
      </w:tblPr>
      <w:tblGrid>
        <w:gridCol w:w="1985"/>
        <w:gridCol w:w="8080"/>
      </w:tblGrid>
      <w:tr w:rsidR="00C342A7" w:rsidRPr="00B63BFE" w14:paraId="01267FB3" w14:textId="77777777" w:rsidTr="00C342A7">
        <w:tc>
          <w:tcPr>
            <w:tcW w:w="1985"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2E3BCF81" w14:textId="77777777" w:rsidR="00C342A7" w:rsidRPr="002A3D0F" w:rsidRDefault="00C342A7" w:rsidP="00C342A7">
            <w:pPr>
              <w:pStyle w:val="Standard"/>
              <w:snapToGrid w:val="0"/>
              <w:rPr>
                <w:rFonts w:ascii="Arial" w:hAnsi="Arial" w:cs="Arial"/>
                <w:b/>
                <w:bCs/>
                <w:sz w:val="16"/>
                <w:szCs w:val="16"/>
              </w:rPr>
            </w:pPr>
            <w:r w:rsidRPr="002A3D0F">
              <w:rPr>
                <w:rFonts w:ascii="Arial" w:hAnsi="Arial" w:cs="Arial"/>
                <w:b/>
                <w:bCs/>
                <w:sz w:val="16"/>
                <w:szCs w:val="16"/>
              </w:rPr>
              <w:t>Titolare Trattamento</w:t>
            </w:r>
          </w:p>
          <w:p w14:paraId="479450EB" w14:textId="77777777" w:rsidR="00C342A7" w:rsidRPr="002A3D0F" w:rsidRDefault="00C342A7" w:rsidP="00C342A7">
            <w:pPr>
              <w:pStyle w:val="Standard"/>
              <w:snapToGrid w:val="0"/>
              <w:rPr>
                <w:rFonts w:ascii="Arial" w:hAnsi="Arial" w:cs="Arial"/>
                <w:b/>
                <w:bCs/>
                <w:sz w:val="16"/>
                <w:szCs w:val="16"/>
              </w:rPr>
            </w:pPr>
          </w:p>
        </w:tc>
        <w:tc>
          <w:tcPr>
            <w:tcW w:w="8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FF12509" w14:textId="77777777" w:rsidR="00C342A7" w:rsidRPr="002A3D0F" w:rsidRDefault="00C342A7" w:rsidP="00C342A7">
            <w:pPr>
              <w:pStyle w:val="Standard"/>
              <w:snapToGrid w:val="0"/>
              <w:jc w:val="both"/>
              <w:rPr>
                <w:rFonts w:ascii="Arial" w:hAnsi="Arial" w:cs="Arial"/>
                <w:sz w:val="16"/>
                <w:szCs w:val="16"/>
              </w:rPr>
            </w:pPr>
            <w:r w:rsidRPr="002A3D0F">
              <w:rPr>
                <w:rFonts w:ascii="Arial" w:hAnsi="Arial" w:cs="Arial"/>
                <w:sz w:val="16"/>
                <w:szCs w:val="16"/>
              </w:rPr>
              <w:t xml:space="preserve">Comune di </w:t>
            </w:r>
            <w:proofErr w:type="spellStart"/>
            <w:r w:rsidRPr="002A3D0F">
              <w:rPr>
                <w:rFonts w:ascii="Arial" w:hAnsi="Arial" w:cs="Arial"/>
                <w:sz w:val="16"/>
                <w:szCs w:val="16"/>
              </w:rPr>
              <w:t>Vallefoglia</w:t>
            </w:r>
            <w:proofErr w:type="spellEnd"/>
            <w:r w:rsidRPr="002A3D0F">
              <w:rPr>
                <w:rFonts w:ascii="Arial" w:hAnsi="Arial" w:cs="Arial"/>
                <w:sz w:val="16"/>
                <w:szCs w:val="16"/>
              </w:rPr>
              <w:t xml:space="preserve">, Piazza IV Novembre, n.6 </w:t>
            </w:r>
            <w:proofErr w:type="gramStart"/>
            <w:r w:rsidRPr="002A3D0F">
              <w:rPr>
                <w:rFonts w:ascii="Arial" w:hAnsi="Arial" w:cs="Arial"/>
                <w:sz w:val="16"/>
                <w:szCs w:val="16"/>
              </w:rPr>
              <w:t>-  61022</w:t>
            </w:r>
            <w:proofErr w:type="gramEnd"/>
            <w:r w:rsidRPr="002A3D0F">
              <w:rPr>
                <w:rFonts w:ascii="Arial" w:hAnsi="Arial" w:cs="Arial"/>
                <w:sz w:val="16"/>
                <w:szCs w:val="16"/>
              </w:rPr>
              <w:t xml:space="preserve"> </w:t>
            </w:r>
            <w:proofErr w:type="spellStart"/>
            <w:r w:rsidRPr="002A3D0F">
              <w:rPr>
                <w:rFonts w:ascii="Arial" w:hAnsi="Arial" w:cs="Arial"/>
                <w:sz w:val="16"/>
                <w:szCs w:val="16"/>
              </w:rPr>
              <w:t>Vallefoglia</w:t>
            </w:r>
            <w:proofErr w:type="spellEnd"/>
            <w:r w:rsidRPr="002A3D0F">
              <w:rPr>
                <w:rFonts w:ascii="Arial" w:hAnsi="Arial" w:cs="Arial"/>
                <w:sz w:val="16"/>
                <w:szCs w:val="16"/>
              </w:rPr>
              <w:t xml:space="preserve">, </w:t>
            </w:r>
            <w:proofErr w:type="spellStart"/>
            <w:r w:rsidRPr="002A3D0F">
              <w:rPr>
                <w:rFonts w:ascii="Arial" w:hAnsi="Arial" w:cs="Arial"/>
                <w:sz w:val="16"/>
                <w:szCs w:val="16"/>
              </w:rPr>
              <w:t>tel</w:t>
            </w:r>
            <w:proofErr w:type="spellEnd"/>
            <w:r w:rsidRPr="002A3D0F">
              <w:rPr>
                <w:rFonts w:ascii="Arial" w:hAnsi="Arial" w:cs="Arial"/>
                <w:sz w:val="16"/>
                <w:szCs w:val="16"/>
              </w:rPr>
              <w:t xml:space="preserve"> 0721/489711 </w:t>
            </w:r>
            <w:proofErr w:type="spellStart"/>
            <w:r w:rsidRPr="002A3D0F">
              <w:rPr>
                <w:rFonts w:ascii="Arial" w:hAnsi="Arial" w:cs="Arial"/>
                <w:sz w:val="16"/>
                <w:szCs w:val="16"/>
              </w:rPr>
              <w:t>pec</w:t>
            </w:r>
            <w:proofErr w:type="spellEnd"/>
            <w:r w:rsidRPr="002A3D0F">
              <w:rPr>
                <w:rFonts w:ascii="Arial" w:hAnsi="Arial" w:cs="Arial"/>
                <w:sz w:val="16"/>
                <w:szCs w:val="16"/>
              </w:rPr>
              <w:t xml:space="preserve">: </w:t>
            </w:r>
            <w:hyperlink r:id="rId8" w:history="1">
              <w:r w:rsidRPr="002A3D0F">
                <w:rPr>
                  <w:rStyle w:val="Collegamentoipertestuale"/>
                  <w:rFonts w:ascii="Arial" w:hAnsi="Arial" w:cs="Arial"/>
                  <w:sz w:val="16"/>
                  <w:szCs w:val="16"/>
                </w:rPr>
                <w:t xml:space="preserve">comune.vallefoglia@emarche.it </w:t>
              </w:r>
            </w:hyperlink>
          </w:p>
        </w:tc>
      </w:tr>
      <w:tr w:rsidR="00C342A7" w:rsidRPr="00B63BFE" w14:paraId="3AC67C70" w14:textId="77777777" w:rsidTr="00C342A7">
        <w:trPr>
          <w:trHeight w:val="465"/>
        </w:trPr>
        <w:tc>
          <w:tcPr>
            <w:tcW w:w="1985"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3CFD96B2" w14:textId="77777777" w:rsidR="00C342A7" w:rsidRPr="002A3D0F" w:rsidRDefault="00C342A7" w:rsidP="00C342A7">
            <w:pPr>
              <w:pStyle w:val="Standard"/>
              <w:snapToGrid w:val="0"/>
              <w:rPr>
                <w:rFonts w:ascii="Arial" w:hAnsi="Arial" w:cs="Arial"/>
                <w:b/>
                <w:bCs/>
                <w:sz w:val="16"/>
                <w:szCs w:val="16"/>
              </w:rPr>
            </w:pPr>
            <w:r w:rsidRPr="002A3D0F">
              <w:rPr>
                <w:rFonts w:ascii="Arial" w:hAnsi="Arial" w:cs="Arial"/>
                <w:b/>
                <w:bCs/>
                <w:sz w:val="16"/>
                <w:szCs w:val="16"/>
              </w:rPr>
              <w:t>Responsabile della protezione dei dati (DPO)</w:t>
            </w:r>
          </w:p>
          <w:p w14:paraId="678B0BFF" w14:textId="77777777" w:rsidR="00C342A7" w:rsidRPr="002A3D0F" w:rsidRDefault="00C342A7" w:rsidP="00C342A7">
            <w:pPr>
              <w:pStyle w:val="Standard"/>
              <w:snapToGrid w:val="0"/>
              <w:rPr>
                <w:rFonts w:ascii="Arial" w:hAnsi="Arial" w:cs="Arial"/>
                <w:b/>
                <w:bCs/>
                <w:sz w:val="16"/>
                <w:szCs w:val="16"/>
              </w:rPr>
            </w:pPr>
          </w:p>
        </w:tc>
        <w:tc>
          <w:tcPr>
            <w:tcW w:w="8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C581911" w14:textId="77777777" w:rsidR="00C342A7" w:rsidRPr="002A3D0F" w:rsidRDefault="00C342A7" w:rsidP="00C342A7">
            <w:pPr>
              <w:pStyle w:val="Standard"/>
              <w:snapToGrid w:val="0"/>
              <w:jc w:val="both"/>
              <w:rPr>
                <w:rFonts w:ascii="Arial" w:hAnsi="Arial" w:cs="Arial"/>
                <w:sz w:val="16"/>
                <w:szCs w:val="16"/>
              </w:rPr>
            </w:pPr>
            <w:r w:rsidRPr="002A3D0F">
              <w:rPr>
                <w:rFonts w:ascii="Arial" w:hAnsi="Arial" w:cs="Arial"/>
                <w:sz w:val="16"/>
                <w:szCs w:val="16"/>
              </w:rPr>
              <w:t xml:space="preserve">Dr. Romano Bartolucci, tel. 0721489711, </w:t>
            </w:r>
            <w:hyperlink r:id="rId9" w:history="1">
              <w:r w:rsidRPr="002A3D0F">
                <w:rPr>
                  <w:rStyle w:val="Collegamentoipertestuale"/>
                  <w:rFonts w:ascii="Arial" w:hAnsi="Arial" w:cs="Arial"/>
                  <w:sz w:val="16"/>
                  <w:szCs w:val="16"/>
                </w:rPr>
                <w:t>segretario@comune.vallefoglia.pu.it</w:t>
              </w:r>
            </w:hyperlink>
            <w:r w:rsidRPr="002A3D0F">
              <w:rPr>
                <w:rFonts w:ascii="Arial" w:hAnsi="Arial" w:cs="Arial"/>
                <w:sz w:val="16"/>
                <w:szCs w:val="16"/>
              </w:rPr>
              <w:t xml:space="preserve"> oppure </w:t>
            </w:r>
            <w:proofErr w:type="spellStart"/>
            <w:r w:rsidRPr="002A3D0F">
              <w:rPr>
                <w:rFonts w:ascii="Arial" w:hAnsi="Arial" w:cs="Arial"/>
                <w:sz w:val="16"/>
                <w:szCs w:val="16"/>
              </w:rPr>
              <w:t>pec</w:t>
            </w:r>
            <w:proofErr w:type="spellEnd"/>
            <w:r w:rsidRPr="002A3D0F">
              <w:rPr>
                <w:rFonts w:ascii="Arial" w:hAnsi="Arial" w:cs="Arial"/>
                <w:sz w:val="16"/>
                <w:szCs w:val="16"/>
              </w:rPr>
              <w:t xml:space="preserve">: </w:t>
            </w:r>
            <w:hyperlink r:id="rId10" w:history="1">
              <w:r w:rsidRPr="002A3D0F">
                <w:rPr>
                  <w:rStyle w:val="Collegamentoipertestuale"/>
                  <w:rFonts w:ascii="Arial" w:hAnsi="Arial" w:cs="Arial"/>
                  <w:sz w:val="16"/>
                  <w:szCs w:val="16"/>
                </w:rPr>
                <w:t xml:space="preserve">comune.vallefoglia@emarche.it </w:t>
              </w:r>
            </w:hyperlink>
          </w:p>
        </w:tc>
      </w:tr>
      <w:tr w:rsidR="00C342A7" w:rsidRPr="00B63BFE" w14:paraId="384D54FA" w14:textId="77777777" w:rsidTr="00C342A7">
        <w:tc>
          <w:tcPr>
            <w:tcW w:w="1985"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6BA0B7AA" w14:textId="77777777" w:rsidR="00C342A7" w:rsidRPr="002A3D0F" w:rsidRDefault="00C342A7" w:rsidP="00C342A7">
            <w:pPr>
              <w:pStyle w:val="Standard"/>
              <w:snapToGrid w:val="0"/>
              <w:rPr>
                <w:rFonts w:ascii="Arial" w:hAnsi="Arial" w:cs="Arial"/>
                <w:b/>
                <w:bCs/>
                <w:sz w:val="16"/>
                <w:szCs w:val="16"/>
              </w:rPr>
            </w:pPr>
            <w:r w:rsidRPr="002A3D0F">
              <w:rPr>
                <w:rFonts w:ascii="Arial" w:hAnsi="Arial" w:cs="Arial"/>
                <w:b/>
                <w:bCs/>
                <w:sz w:val="16"/>
                <w:szCs w:val="16"/>
              </w:rPr>
              <w:t>Finalità</w:t>
            </w:r>
          </w:p>
        </w:tc>
        <w:tc>
          <w:tcPr>
            <w:tcW w:w="8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FB2F2F1" w14:textId="3478FC20" w:rsidR="00C342A7" w:rsidRPr="002A3D0F" w:rsidRDefault="009357B8" w:rsidP="00C342A7">
            <w:pPr>
              <w:pStyle w:val="Standard"/>
              <w:tabs>
                <w:tab w:val="left" w:pos="5954"/>
              </w:tabs>
              <w:snapToGrid w:val="0"/>
              <w:jc w:val="both"/>
              <w:rPr>
                <w:rFonts w:ascii="Arial" w:hAnsi="Arial" w:cs="Arial"/>
                <w:sz w:val="16"/>
                <w:szCs w:val="16"/>
              </w:rPr>
            </w:pPr>
            <w:r>
              <w:rPr>
                <w:rFonts w:ascii="Arial" w:hAnsi="Arial" w:cs="Arial"/>
                <w:sz w:val="16"/>
                <w:szCs w:val="16"/>
              </w:rPr>
              <w:t xml:space="preserve">Dichiarazione di disponibilità a nomina a scrutatore di seggio </w:t>
            </w:r>
            <w:proofErr w:type="gramStart"/>
            <w:r>
              <w:rPr>
                <w:rFonts w:ascii="Arial" w:hAnsi="Arial" w:cs="Arial"/>
                <w:sz w:val="16"/>
                <w:szCs w:val="16"/>
              </w:rPr>
              <w:t>elettorale  referendum</w:t>
            </w:r>
            <w:proofErr w:type="gramEnd"/>
            <w:r>
              <w:rPr>
                <w:rFonts w:ascii="Arial" w:hAnsi="Arial" w:cs="Arial"/>
                <w:sz w:val="16"/>
                <w:szCs w:val="16"/>
              </w:rPr>
              <w:t xml:space="preserve"> costituzionale ed elezioni regionali</w:t>
            </w:r>
          </w:p>
          <w:p w14:paraId="5F1EB687" w14:textId="77777777" w:rsidR="00C342A7" w:rsidRPr="002A3D0F" w:rsidRDefault="00C342A7" w:rsidP="00C342A7">
            <w:pPr>
              <w:pStyle w:val="Standard"/>
              <w:tabs>
                <w:tab w:val="left" w:pos="5954"/>
              </w:tabs>
              <w:snapToGrid w:val="0"/>
              <w:jc w:val="both"/>
              <w:rPr>
                <w:rFonts w:ascii="Arial" w:hAnsi="Arial" w:cs="Arial"/>
                <w:sz w:val="16"/>
                <w:szCs w:val="16"/>
              </w:rPr>
            </w:pPr>
          </w:p>
        </w:tc>
      </w:tr>
      <w:tr w:rsidR="00C342A7" w:rsidRPr="00B63BFE" w14:paraId="24585646" w14:textId="77777777" w:rsidTr="00C342A7">
        <w:tc>
          <w:tcPr>
            <w:tcW w:w="1985"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09C1BEEF" w14:textId="77777777" w:rsidR="00C342A7" w:rsidRPr="002A3D0F" w:rsidRDefault="00C342A7" w:rsidP="00C342A7">
            <w:pPr>
              <w:pStyle w:val="Standard"/>
              <w:snapToGrid w:val="0"/>
              <w:rPr>
                <w:rFonts w:ascii="Arial" w:hAnsi="Arial" w:cs="Arial"/>
                <w:b/>
                <w:bCs/>
                <w:sz w:val="16"/>
                <w:szCs w:val="16"/>
              </w:rPr>
            </w:pPr>
            <w:r w:rsidRPr="002A3D0F">
              <w:rPr>
                <w:rFonts w:ascii="Arial" w:hAnsi="Arial" w:cs="Arial"/>
                <w:b/>
                <w:bCs/>
                <w:sz w:val="16"/>
                <w:szCs w:val="16"/>
              </w:rPr>
              <w:t>Modalità di trattamento e conservazione</w:t>
            </w:r>
          </w:p>
        </w:tc>
        <w:tc>
          <w:tcPr>
            <w:tcW w:w="8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8C68E92" w14:textId="77777777" w:rsidR="00C342A7" w:rsidRPr="00C342A7" w:rsidRDefault="00C342A7" w:rsidP="00C342A7">
            <w:pPr>
              <w:keepNext/>
              <w:spacing w:line="276" w:lineRule="auto"/>
              <w:jc w:val="both"/>
              <w:rPr>
                <w:rFonts w:ascii="Arial" w:hAnsi="Arial" w:cs="Arial"/>
                <w:sz w:val="16"/>
                <w:szCs w:val="16"/>
                <w:lang w:val="it-IT"/>
              </w:rPr>
            </w:pPr>
            <w:r w:rsidRPr="00C342A7">
              <w:rPr>
                <w:rFonts w:ascii="Arial" w:hAnsi="Arial" w:cs="Arial"/>
                <w:sz w:val="16"/>
                <w:szCs w:val="16"/>
                <w:lang w:val="it-IT"/>
              </w:rPr>
              <w:t xml:space="preserve">Il trattamento è svolto in forma automatizzata e manuale, nel rispetto di quanto previsto dall’art. 32 del GDPR 2016/679 e dall’Allegato B del </w:t>
            </w:r>
            <w:proofErr w:type="spellStart"/>
            <w:r w:rsidRPr="00C342A7">
              <w:rPr>
                <w:rFonts w:ascii="Arial" w:hAnsi="Arial" w:cs="Arial"/>
                <w:sz w:val="16"/>
                <w:szCs w:val="16"/>
                <w:lang w:val="it-IT"/>
              </w:rPr>
              <w:t>D.Lgs.</w:t>
            </w:r>
            <w:proofErr w:type="spellEnd"/>
            <w:r w:rsidRPr="00C342A7">
              <w:rPr>
                <w:rFonts w:ascii="Arial" w:hAnsi="Arial" w:cs="Arial"/>
                <w:sz w:val="16"/>
                <w:szCs w:val="16"/>
                <w:lang w:val="it-IT"/>
              </w:rPr>
              <w:t xml:space="preserve"> 196/2003 in materia di misure di sicurezza, ad opera di soggetti appositamente incaricati e in ottemperanza a quanto previsto dall’ art. 29 GDPR 2016/ 679.  Nel rispetto della normativa i dati sensibili sono custoditi in contenitori chiusi a chiave e, nel caso di trattamento su supporto </w:t>
            </w:r>
            <w:proofErr w:type="gramStart"/>
            <w:r w:rsidRPr="00C342A7">
              <w:rPr>
                <w:rFonts w:ascii="Arial" w:hAnsi="Arial" w:cs="Arial"/>
                <w:sz w:val="16"/>
                <w:szCs w:val="16"/>
                <w:lang w:val="it-IT"/>
              </w:rPr>
              <w:t>informatico  sono</w:t>
            </w:r>
            <w:proofErr w:type="gramEnd"/>
            <w:r w:rsidRPr="00C342A7">
              <w:rPr>
                <w:rFonts w:ascii="Arial" w:hAnsi="Arial" w:cs="Arial"/>
                <w:sz w:val="16"/>
                <w:szCs w:val="16"/>
                <w:lang w:val="it-IT"/>
              </w:rPr>
              <w:t xml:space="preserve"> adottate chiavi d’accesso.</w:t>
            </w:r>
          </w:p>
        </w:tc>
      </w:tr>
      <w:tr w:rsidR="00C342A7" w:rsidRPr="00B63BFE" w14:paraId="2E0026AC" w14:textId="77777777" w:rsidTr="00C342A7">
        <w:tc>
          <w:tcPr>
            <w:tcW w:w="1985"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6BF29019" w14:textId="77777777" w:rsidR="00C342A7" w:rsidRPr="002A3D0F" w:rsidRDefault="00C342A7" w:rsidP="00C342A7">
            <w:pPr>
              <w:pStyle w:val="Standard"/>
              <w:rPr>
                <w:rFonts w:ascii="Arial" w:hAnsi="Arial" w:cs="Arial"/>
                <w:b/>
                <w:bCs/>
                <w:sz w:val="16"/>
                <w:szCs w:val="16"/>
              </w:rPr>
            </w:pPr>
            <w:r w:rsidRPr="002A3D0F">
              <w:rPr>
                <w:rFonts w:ascii="Arial" w:hAnsi="Arial" w:cs="Arial"/>
                <w:b/>
                <w:bCs/>
                <w:sz w:val="16"/>
                <w:szCs w:val="16"/>
              </w:rPr>
              <w:t>Destinatari di comunicazione dei dati personali</w:t>
            </w:r>
          </w:p>
        </w:tc>
        <w:tc>
          <w:tcPr>
            <w:tcW w:w="8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38EF2A9" w14:textId="77777777" w:rsidR="00C342A7" w:rsidRPr="002A3D0F" w:rsidRDefault="00C342A7" w:rsidP="00C342A7">
            <w:pPr>
              <w:pStyle w:val="Textbody"/>
              <w:widowControl/>
              <w:snapToGrid w:val="0"/>
              <w:spacing w:after="0"/>
              <w:jc w:val="both"/>
              <w:rPr>
                <w:rFonts w:ascii="Arial" w:hAnsi="Arial" w:cs="Arial"/>
                <w:sz w:val="16"/>
                <w:szCs w:val="16"/>
              </w:rPr>
            </w:pPr>
            <w:r w:rsidRPr="002A3D0F">
              <w:rPr>
                <w:rFonts w:ascii="Arial" w:hAnsi="Arial" w:cs="Arial"/>
                <w:sz w:val="16"/>
                <w:szCs w:val="16"/>
              </w:rPr>
              <w:t xml:space="preserve">I dati inoltre, possono essere comunicati ad ulteriori soggetti pubblici o privati autorizzati al trattamento, nei casi previsti dalle vigenti normative. </w:t>
            </w:r>
          </w:p>
        </w:tc>
      </w:tr>
      <w:tr w:rsidR="00C342A7" w:rsidRPr="00B63BFE" w14:paraId="32ADB8B2" w14:textId="77777777" w:rsidTr="00C342A7">
        <w:trPr>
          <w:trHeight w:val="597"/>
        </w:trPr>
        <w:tc>
          <w:tcPr>
            <w:tcW w:w="1985"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56D84FD4" w14:textId="77777777" w:rsidR="00C342A7" w:rsidRPr="002A3D0F" w:rsidRDefault="00C342A7" w:rsidP="00C342A7">
            <w:pPr>
              <w:keepNext/>
              <w:spacing w:line="276" w:lineRule="auto"/>
              <w:jc w:val="both"/>
              <w:rPr>
                <w:rFonts w:ascii="Arial" w:hAnsi="Arial" w:cs="Arial"/>
                <w:b/>
                <w:sz w:val="16"/>
                <w:szCs w:val="16"/>
              </w:rPr>
            </w:pPr>
            <w:proofErr w:type="spellStart"/>
            <w:r w:rsidRPr="002A3D0F">
              <w:rPr>
                <w:rFonts w:ascii="Arial" w:hAnsi="Arial" w:cs="Arial"/>
                <w:b/>
                <w:sz w:val="16"/>
                <w:szCs w:val="16"/>
              </w:rPr>
              <w:t>Trasferimento</w:t>
            </w:r>
            <w:proofErr w:type="spellEnd"/>
            <w:r w:rsidRPr="002A3D0F">
              <w:rPr>
                <w:rFonts w:ascii="Arial" w:hAnsi="Arial" w:cs="Arial"/>
                <w:b/>
                <w:sz w:val="16"/>
                <w:szCs w:val="16"/>
              </w:rPr>
              <w:t xml:space="preserve"> </w:t>
            </w:r>
            <w:proofErr w:type="spellStart"/>
            <w:r w:rsidRPr="002A3D0F">
              <w:rPr>
                <w:rFonts w:ascii="Arial" w:hAnsi="Arial" w:cs="Arial"/>
                <w:b/>
                <w:sz w:val="16"/>
                <w:szCs w:val="16"/>
              </w:rPr>
              <w:t>dei</w:t>
            </w:r>
            <w:proofErr w:type="spellEnd"/>
            <w:r w:rsidRPr="002A3D0F">
              <w:rPr>
                <w:rFonts w:ascii="Arial" w:hAnsi="Arial" w:cs="Arial"/>
                <w:b/>
                <w:sz w:val="16"/>
                <w:szCs w:val="16"/>
              </w:rPr>
              <w:t xml:space="preserve"> </w:t>
            </w:r>
            <w:proofErr w:type="spellStart"/>
            <w:r w:rsidRPr="002A3D0F">
              <w:rPr>
                <w:rFonts w:ascii="Arial" w:hAnsi="Arial" w:cs="Arial"/>
                <w:b/>
                <w:sz w:val="16"/>
                <w:szCs w:val="16"/>
              </w:rPr>
              <w:t>dati</w:t>
            </w:r>
            <w:proofErr w:type="spellEnd"/>
            <w:r w:rsidRPr="002A3D0F">
              <w:rPr>
                <w:rFonts w:ascii="Arial" w:hAnsi="Arial" w:cs="Arial"/>
                <w:b/>
                <w:sz w:val="16"/>
                <w:szCs w:val="16"/>
              </w:rPr>
              <w:t xml:space="preserve"> </w:t>
            </w:r>
            <w:proofErr w:type="spellStart"/>
            <w:r w:rsidRPr="002A3D0F">
              <w:rPr>
                <w:rFonts w:ascii="Arial" w:hAnsi="Arial" w:cs="Arial"/>
                <w:b/>
                <w:sz w:val="16"/>
                <w:szCs w:val="16"/>
              </w:rPr>
              <w:t>personali</w:t>
            </w:r>
            <w:proofErr w:type="spellEnd"/>
            <w:r w:rsidRPr="002A3D0F">
              <w:rPr>
                <w:rFonts w:ascii="Arial" w:hAnsi="Arial" w:cs="Arial"/>
                <w:b/>
                <w:sz w:val="16"/>
                <w:szCs w:val="16"/>
              </w:rPr>
              <w:t xml:space="preserve"> </w:t>
            </w:r>
            <w:proofErr w:type="spellStart"/>
            <w:r w:rsidRPr="002A3D0F">
              <w:rPr>
                <w:rFonts w:ascii="Arial" w:hAnsi="Arial" w:cs="Arial"/>
                <w:b/>
                <w:sz w:val="16"/>
                <w:szCs w:val="16"/>
              </w:rPr>
              <w:t>all’estero</w:t>
            </w:r>
            <w:proofErr w:type="spellEnd"/>
          </w:p>
          <w:p w14:paraId="437B4C76" w14:textId="77777777" w:rsidR="00C342A7" w:rsidRPr="002A3D0F" w:rsidRDefault="00C342A7" w:rsidP="00C342A7">
            <w:pPr>
              <w:pStyle w:val="Standard"/>
              <w:snapToGrid w:val="0"/>
              <w:rPr>
                <w:rFonts w:ascii="Arial" w:hAnsi="Arial" w:cs="Arial"/>
                <w:b/>
                <w:bCs/>
                <w:sz w:val="16"/>
                <w:szCs w:val="16"/>
              </w:rPr>
            </w:pPr>
          </w:p>
        </w:tc>
        <w:tc>
          <w:tcPr>
            <w:tcW w:w="8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C31198A" w14:textId="77777777" w:rsidR="00C342A7" w:rsidRPr="00C342A7" w:rsidRDefault="00C342A7" w:rsidP="00C342A7">
            <w:pPr>
              <w:keepNext/>
              <w:spacing w:line="276" w:lineRule="auto"/>
              <w:jc w:val="both"/>
              <w:rPr>
                <w:rFonts w:ascii="Arial" w:hAnsi="Arial" w:cs="Arial"/>
                <w:sz w:val="16"/>
                <w:szCs w:val="16"/>
                <w:lang w:val="it-IT"/>
              </w:rPr>
            </w:pPr>
            <w:r w:rsidRPr="00C342A7">
              <w:rPr>
                <w:rFonts w:ascii="Arial" w:hAnsi="Arial" w:cs="Arial"/>
                <w:sz w:val="16"/>
                <w:szCs w:val="16"/>
                <w:lang w:val="it-IT"/>
              </w:rPr>
              <w:t>I suoi dati NON saranno trasferiti né in Stati membri dell’Unione Europea né in Paesi terzi non appartenenti all’Unione Europea.</w:t>
            </w:r>
          </w:p>
        </w:tc>
      </w:tr>
      <w:tr w:rsidR="00C342A7" w:rsidRPr="00B63BFE" w14:paraId="36012961" w14:textId="77777777" w:rsidTr="00C342A7">
        <w:tc>
          <w:tcPr>
            <w:tcW w:w="1985"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4D935E5A" w14:textId="77777777" w:rsidR="00C342A7" w:rsidRPr="002A3D0F" w:rsidRDefault="00C342A7" w:rsidP="00C342A7">
            <w:pPr>
              <w:pStyle w:val="Standard"/>
              <w:snapToGrid w:val="0"/>
              <w:rPr>
                <w:rFonts w:ascii="Arial" w:hAnsi="Arial" w:cs="Arial"/>
                <w:b/>
                <w:bCs/>
                <w:sz w:val="16"/>
                <w:szCs w:val="16"/>
              </w:rPr>
            </w:pPr>
            <w:r w:rsidRPr="002A3D0F">
              <w:rPr>
                <w:rFonts w:ascii="Arial" w:hAnsi="Arial" w:cs="Arial"/>
                <w:b/>
                <w:bCs/>
                <w:sz w:val="16"/>
                <w:szCs w:val="16"/>
              </w:rPr>
              <w:t>Natura conferimento dati</w:t>
            </w:r>
          </w:p>
        </w:tc>
        <w:tc>
          <w:tcPr>
            <w:tcW w:w="8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9978CCC" w14:textId="77777777" w:rsidR="00C342A7" w:rsidRPr="002A3D0F" w:rsidRDefault="00C342A7" w:rsidP="00C342A7">
            <w:pPr>
              <w:pStyle w:val="Standard"/>
              <w:snapToGrid w:val="0"/>
              <w:jc w:val="both"/>
              <w:rPr>
                <w:rFonts w:ascii="Arial" w:hAnsi="Arial" w:cs="Arial"/>
                <w:sz w:val="16"/>
                <w:szCs w:val="16"/>
              </w:rPr>
            </w:pPr>
            <w:r w:rsidRPr="002A3D0F">
              <w:rPr>
                <w:rFonts w:ascii="Arial" w:hAnsi="Arial" w:cs="Arial"/>
                <w:sz w:val="16"/>
                <w:szCs w:val="16"/>
              </w:rPr>
              <w:t>Il conferimento dei dati è obbligatorio per poter istruire la pratica e concludere il procedimento; la conseguenza in caso di mancato conferimento dei dati comporta l’impossibilità di effettuare le verifiche previste e pertanto comporta la conclusione con esito negativo del procedimento oggetto della presente Informativa;</w:t>
            </w:r>
          </w:p>
        </w:tc>
      </w:tr>
      <w:tr w:rsidR="00C342A7" w:rsidRPr="00B63BFE" w14:paraId="6ADB9288" w14:textId="77777777" w:rsidTr="00C342A7">
        <w:tc>
          <w:tcPr>
            <w:tcW w:w="1985"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659D3BB6" w14:textId="77777777" w:rsidR="00C342A7" w:rsidRPr="002A3D0F" w:rsidRDefault="00C342A7" w:rsidP="00C342A7">
            <w:pPr>
              <w:pStyle w:val="Standard"/>
              <w:snapToGrid w:val="0"/>
              <w:rPr>
                <w:rFonts w:ascii="Arial" w:hAnsi="Arial" w:cs="Arial"/>
                <w:b/>
                <w:bCs/>
                <w:sz w:val="16"/>
                <w:szCs w:val="16"/>
              </w:rPr>
            </w:pPr>
            <w:r w:rsidRPr="002A3D0F">
              <w:rPr>
                <w:rFonts w:ascii="Arial" w:hAnsi="Arial" w:cs="Arial"/>
                <w:b/>
                <w:bCs/>
                <w:sz w:val="16"/>
                <w:szCs w:val="16"/>
              </w:rPr>
              <w:t>Periodo di conservazione dei dati</w:t>
            </w:r>
          </w:p>
        </w:tc>
        <w:tc>
          <w:tcPr>
            <w:tcW w:w="8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C08AE46" w14:textId="77777777" w:rsidR="00C342A7" w:rsidRPr="002A3D0F" w:rsidRDefault="00C342A7" w:rsidP="00C342A7">
            <w:pPr>
              <w:pStyle w:val="Standard"/>
              <w:snapToGrid w:val="0"/>
              <w:jc w:val="both"/>
              <w:rPr>
                <w:rFonts w:ascii="Arial" w:hAnsi="Arial" w:cs="Arial"/>
                <w:sz w:val="16"/>
                <w:szCs w:val="16"/>
              </w:rPr>
            </w:pPr>
            <w:r w:rsidRPr="002A3D0F">
              <w:rPr>
                <w:rFonts w:ascii="Arial" w:hAnsi="Arial" w:cs="Arial"/>
                <w:sz w:val="16"/>
                <w:szCs w:val="16"/>
              </w:rPr>
              <w:t>I dati personali saranno conservati permanentemente per fini statistici e di ricerca.</w:t>
            </w:r>
          </w:p>
          <w:p w14:paraId="5412A89E" w14:textId="77777777" w:rsidR="00C342A7" w:rsidRPr="002A3D0F" w:rsidRDefault="00C342A7" w:rsidP="00C342A7">
            <w:pPr>
              <w:pStyle w:val="Standard"/>
              <w:snapToGrid w:val="0"/>
              <w:jc w:val="both"/>
              <w:rPr>
                <w:rFonts w:ascii="Arial" w:hAnsi="Arial" w:cs="Arial"/>
                <w:sz w:val="16"/>
                <w:szCs w:val="16"/>
              </w:rPr>
            </w:pPr>
            <w:r w:rsidRPr="002A3D0F">
              <w:rPr>
                <w:rFonts w:ascii="Arial" w:hAnsi="Arial" w:cs="Arial"/>
                <w:sz w:val="16"/>
                <w:szCs w:val="16"/>
              </w:rPr>
              <w:t>I registri ed i relativi documenti sono conservati permanentemente.</w:t>
            </w:r>
          </w:p>
        </w:tc>
      </w:tr>
      <w:tr w:rsidR="00C342A7" w:rsidRPr="00B63BFE" w14:paraId="70C93874" w14:textId="77777777" w:rsidTr="00C342A7">
        <w:trPr>
          <w:trHeight w:val="467"/>
        </w:trPr>
        <w:tc>
          <w:tcPr>
            <w:tcW w:w="1985"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04916325" w14:textId="77777777" w:rsidR="00C342A7" w:rsidRPr="002A3D0F" w:rsidRDefault="00C342A7" w:rsidP="00C342A7">
            <w:pPr>
              <w:pStyle w:val="Standard"/>
              <w:snapToGrid w:val="0"/>
              <w:rPr>
                <w:rFonts w:ascii="Arial" w:hAnsi="Arial" w:cs="Arial"/>
                <w:b/>
                <w:bCs/>
                <w:sz w:val="16"/>
                <w:szCs w:val="16"/>
              </w:rPr>
            </w:pPr>
            <w:r w:rsidRPr="002A3D0F">
              <w:rPr>
                <w:rFonts w:ascii="Arial" w:hAnsi="Arial" w:cs="Arial"/>
                <w:b/>
                <w:bCs/>
                <w:sz w:val="16"/>
                <w:szCs w:val="16"/>
              </w:rPr>
              <w:t xml:space="preserve">Diritti ai sensi dell’art. 7 del </w:t>
            </w:r>
            <w:proofErr w:type="spellStart"/>
            <w:r w:rsidRPr="002A3D0F">
              <w:rPr>
                <w:rFonts w:ascii="Arial" w:hAnsi="Arial" w:cs="Arial"/>
                <w:b/>
                <w:bCs/>
                <w:sz w:val="16"/>
                <w:szCs w:val="16"/>
              </w:rPr>
              <w:t>D.Lgs.</w:t>
            </w:r>
            <w:proofErr w:type="spellEnd"/>
            <w:r w:rsidRPr="002A3D0F">
              <w:rPr>
                <w:rFonts w:ascii="Arial" w:hAnsi="Arial" w:cs="Arial"/>
                <w:b/>
                <w:bCs/>
                <w:sz w:val="16"/>
                <w:szCs w:val="16"/>
              </w:rPr>
              <w:t xml:space="preserve"> 196/2003 e degli articoli dal 15 al 22 del Regolamento UE n. 2016/679</w:t>
            </w:r>
          </w:p>
        </w:tc>
        <w:tc>
          <w:tcPr>
            <w:tcW w:w="8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895401B" w14:textId="77777777" w:rsidR="00C342A7" w:rsidRPr="002A3D0F" w:rsidRDefault="00C342A7" w:rsidP="00C342A7">
            <w:pPr>
              <w:pStyle w:val="Standard"/>
              <w:snapToGrid w:val="0"/>
              <w:jc w:val="both"/>
              <w:rPr>
                <w:rFonts w:ascii="Arial" w:hAnsi="Arial" w:cs="Arial"/>
                <w:sz w:val="16"/>
                <w:szCs w:val="16"/>
              </w:rPr>
            </w:pPr>
            <w:r w:rsidRPr="002A3D0F">
              <w:rPr>
                <w:rFonts w:ascii="Arial" w:hAnsi="Arial" w:cs="Arial"/>
                <w:sz w:val="16"/>
                <w:szCs w:val="16"/>
              </w:rPr>
              <w:t>L’interessato può in ogni momento esercitare i diritti di accesso, rettifica, aggiornamento e integrazione dei dati, limitazione del trattamento, il diritto  ad ottenere la portabilità dei dati, (</w:t>
            </w:r>
            <w:r w:rsidRPr="002A3D0F">
              <w:rPr>
                <w:rFonts w:ascii="Arial" w:hAnsi="Arial" w:cs="Arial"/>
                <w:i/>
                <w:sz w:val="16"/>
                <w:szCs w:val="16"/>
              </w:rPr>
              <w:t>trasmissione dei dati in formato strutturato e automatizzato da un titolare del trattamento, ad  altro titolare</w:t>
            </w:r>
            <w:r w:rsidRPr="002A3D0F">
              <w:rPr>
                <w:rFonts w:ascii="Arial" w:hAnsi="Arial" w:cs="Arial"/>
                <w:sz w:val="16"/>
                <w:szCs w:val="16"/>
              </w:rPr>
              <w:t>); il diritto di  opporsi ad un processo decisionale automatizzato, compresa la profilazione; il diritto alla cancellazione o alla trasformazione in forma anonima dei dati se trattati in violazione di legge, ed infine il diritto di opposizione per motivi legittimi e di proporre reclamo al Garante per la Protezione dei dati personali.</w:t>
            </w:r>
          </w:p>
        </w:tc>
      </w:tr>
      <w:tr w:rsidR="00C342A7" w:rsidRPr="00B63BFE" w14:paraId="2C9223CC" w14:textId="77777777" w:rsidTr="00C342A7">
        <w:trPr>
          <w:trHeight w:val="942"/>
        </w:trPr>
        <w:tc>
          <w:tcPr>
            <w:tcW w:w="1985"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7287A283" w14:textId="77777777" w:rsidR="00C342A7" w:rsidRPr="002A3D0F" w:rsidRDefault="00C342A7" w:rsidP="00C342A7">
            <w:pPr>
              <w:pStyle w:val="Standard"/>
              <w:snapToGrid w:val="0"/>
              <w:rPr>
                <w:rFonts w:ascii="Arial" w:hAnsi="Arial" w:cs="Arial"/>
                <w:b/>
                <w:bCs/>
                <w:sz w:val="16"/>
                <w:szCs w:val="16"/>
              </w:rPr>
            </w:pPr>
            <w:r w:rsidRPr="002A3D0F">
              <w:rPr>
                <w:rFonts w:ascii="Arial" w:hAnsi="Arial" w:cs="Arial"/>
                <w:b/>
                <w:bCs/>
                <w:sz w:val="16"/>
                <w:szCs w:val="16"/>
              </w:rPr>
              <w:t>Modalità di esercizio dei diritti</w:t>
            </w:r>
          </w:p>
        </w:tc>
        <w:tc>
          <w:tcPr>
            <w:tcW w:w="8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8727CD7" w14:textId="77777777" w:rsidR="00C342A7" w:rsidRPr="00C342A7" w:rsidRDefault="00C342A7" w:rsidP="00C342A7">
            <w:pPr>
              <w:spacing w:line="100" w:lineRule="atLeast"/>
              <w:jc w:val="both"/>
              <w:rPr>
                <w:rFonts w:ascii="Arial" w:hAnsi="Arial" w:cs="Arial"/>
                <w:sz w:val="16"/>
                <w:szCs w:val="16"/>
                <w:lang w:val="it-IT"/>
              </w:rPr>
            </w:pPr>
            <w:r w:rsidRPr="00C342A7">
              <w:rPr>
                <w:rFonts w:ascii="Arial" w:hAnsi="Arial" w:cs="Arial"/>
                <w:sz w:val="16"/>
                <w:szCs w:val="16"/>
                <w:lang w:val="it-IT"/>
              </w:rPr>
              <w:t xml:space="preserve">L’interessato può in qualsiasi momento esercitare i diritti inviando comunicazione al Titolare del trattamento Comune di </w:t>
            </w:r>
            <w:proofErr w:type="spellStart"/>
            <w:r w:rsidRPr="00C342A7">
              <w:rPr>
                <w:rFonts w:ascii="Arial" w:hAnsi="Arial" w:cs="Arial"/>
                <w:sz w:val="16"/>
                <w:szCs w:val="16"/>
                <w:lang w:val="it-IT"/>
              </w:rPr>
              <w:t>Vallefoglia</w:t>
            </w:r>
            <w:proofErr w:type="spellEnd"/>
            <w:r w:rsidRPr="00C342A7">
              <w:rPr>
                <w:rFonts w:ascii="Arial" w:hAnsi="Arial" w:cs="Arial"/>
                <w:sz w:val="16"/>
                <w:szCs w:val="16"/>
                <w:lang w:val="it-IT"/>
              </w:rPr>
              <w:t xml:space="preserve"> Piazza IV Novembre n.6 mediante:</w:t>
            </w:r>
          </w:p>
          <w:p w14:paraId="3B2C2AAF" w14:textId="77777777" w:rsidR="00C342A7" w:rsidRPr="00C342A7" w:rsidRDefault="00C342A7" w:rsidP="00C342A7">
            <w:pPr>
              <w:spacing w:line="100" w:lineRule="atLeast"/>
              <w:jc w:val="both"/>
              <w:rPr>
                <w:rFonts w:ascii="Arial" w:hAnsi="Arial" w:cs="Arial"/>
                <w:sz w:val="16"/>
                <w:szCs w:val="16"/>
                <w:lang w:val="it-IT"/>
              </w:rPr>
            </w:pPr>
            <w:r w:rsidRPr="00C342A7">
              <w:rPr>
                <w:rFonts w:ascii="Arial" w:hAnsi="Arial" w:cs="Arial"/>
                <w:sz w:val="16"/>
                <w:szCs w:val="16"/>
                <w:lang w:val="it-IT"/>
              </w:rPr>
              <w:t>-consegna all’Ufficio Protocollo;</w:t>
            </w:r>
          </w:p>
          <w:p w14:paraId="286E489A" w14:textId="77777777" w:rsidR="00C342A7" w:rsidRPr="00C342A7" w:rsidRDefault="00C342A7" w:rsidP="00C342A7">
            <w:pPr>
              <w:spacing w:line="100" w:lineRule="atLeast"/>
              <w:jc w:val="both"/>
              <w:rPr>
                <w:rFonts w:ascii="Arial" w:hAnsi="Arial" w:cs="Arial"/>
                <w:sz w:val="16"/>
                <w:szCs w:val="16"/>
                <w:lang w:val="it-IT"/>
              </w:rPr>
            </w:pPr>
            <w:r w:rsidRPr="00C342A7">
              <w:rPr>
                <w:rFonts w:ascii="Arial" w:hAnsi="Arial" w:cs="Arial"/>
                <w:sz w:val="16"/>
                <w:szCs w:val="16"/>
                <w:lang w:val="it-IT"/>
              </w:rPr>
              <w:t xml:space="preserve">- a mezzo raccomandata </w:t>
            </w:r>
            <w:proofErr w:type="spellStart"/>
            <w:r w:rsidRPr="00C342A7">
              <w:rPr>
                <w:rFonts w:ascii="Arial" w:hAnsi="Arial" w:cs="Arial"/>
                <w:sz w:val="16"/>
                <w:szCs w:val="16"/>
                <w:lang w:val="it-IT"/>
              </w:rPr>
              <w:t>a.r.</w:t>
            </w:r>
            <w:proofErr w:type="spellEnd"/>
            <w:r w:rsidRPr="00C342A7">
              <w:rPr>
                <w:rFonts w:ascii="Arial" w:hAnsi="Arial" w:cs="Arial"/>
                <w:sz w:val="16"/>
                <w:szCs w:val="16"/>
                <w:lang w:val="it-IT"/>
              </w:rPr>
              <w:t xml:space="preserve">  </w:t>
            </w:r>
          </w:p>
          <w:p w14:paraId="29E40B4C" w14:textId="77777777" w:rsidR="00C342A7" w:rsidRPr="00C342A7" w:rsidRDefault="00C342A7" w:rsidP="00C342A7">
            <w:pPr>
              <w:spacing w:line="100" w:lineRule="atLeast"/>
              <w:jc w:val="both"/>
              <w:rPr>
                <w:rFonts w:ascii="Arial" w:hAnsi="Arial" w:cs="Arial"/>
                <w:sz w:val="16"/>
                <w:szCs w:val="16"/>
                <w:lang w:val="it-IT"/>
              </w:rPr>
            </w:pPr>
            <w:r w:rsidRPr="00C342A7">
              <w:rPr>
                <w:rFonts w:ascii="Arial" w:hAnsi="Arial" w:cs="Arial"/>
                <w:sz w:val="16"/>
                <w:szCs w:val="16"/>
                <w:lang w:val="it-IT"/>
              </w:rPr>
              <w:t xml:space="preserve">- all’indirizzo </w:t>
            </w:r>
            <w:proofErr w:type="spellStart"/>
            <w:r w:rsidRPr="00C342A7">
              <w:rPr>
                <w:rFonts w:ascii="Arial" w:hAnsi="Arial" w:cs="Arial"/>
                <w:sz w:val="16"/>
                <w:szCs w:val="16"/>
                <w:lang w:val="it-IT"/>
              </w:rPr>
              <w:t>pec</w:t>
            </w:r>
            <w:proofErr w:type="spellEnd"/>
            <w:r w:rsidRPr="00C342A7">
              <w:rPr>
                <w:rFonts w:ascii="Arial" w:hAnsi="Arial" w:cs="Arial"/>
                <w:sz w:val="16"/>
                <w:szCs w:val="16"/>
                <w:lang w:val="it-IT"/>
              </w:rPr>
              <w:t xml:space="preserve"> </w:t>
            </w:r>
            <w:hyperlink r:id="rId11" w:history="1">
              <w:r w:rsidRPr="00C342A7">
                <w:rPr>
                  <w:rStyle w:val="Collegamentoipertestuale"/>
                  <w:rFonts w:ascii="Arial" w:eastAsiaTheme="majorEastAsia" w:hAnsi="Arial" w:cs="Arial"/>
                  <w:sz w:val="16"/>
                  <w:szCs w:val="16"/>
                  <w:lang w:val="it-IT"/>
                </w:rPr>
                <w:t>comune.vallefoglia@emarche.it</w:t>
              </w:r>
            </w:hyperlink>
          </w:p>
        </w:tc>
      </w:tr>
      <w:tr w:rsidR="00C342A7" w:rsidRPr="00B63BFE" w14:paraId="42E34332" w14:textId="77777777" w:rsidTr="00C342A7">
        <w:trPr>
          <w:trHeight w:val="942"/>
        </w:trPr>
        <w:tc>
          <w:tcPr>
            <w:tcW w:w="1985"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7D7423FE" w14:textId="77777777" w:rsidR="00C342A7" w:rsidRPr="002A3D0F" w:rsidRDefault="00C342A7" w:rsidP="00C342A7">
            <w:pPr>
              <w:pStyle w:val="Standard"/>
              <w:rPr>
                <w:rFonts w:ascii="Arial" w:hAnsi="Arial" w:cs="Arial"/>
                <w:b/>
                <w:bCs/>
                <w:sz w:val="16"/>
                <w:szCs w:val="16"/>
              </w:rPr>
            </w:pPr>
            <w:r w:rsidRPr="002A3D0F">
              <w:rPr>
                <w:rFonts w:ascii="Arial" w:hAnsi="Arial" w:cs="Arial"/>
                <w:b/>
                <w:bCs/>
                <w:sz w:val="16"/>
                <w:szCs w:val="16"/>
              </w:rPr>
              <w:t>Persone Autorizzate al trattamento</w:t>
            </w:r>
          </w:p>
          <w:p w14:paraId="6B95D423" w14:textId="77777777" w:rsidR="00C342A7" w:rsidRPr="002A3D0F" w:rsidRDefault="00C342A7" w:rsidP="00C342A7">
            <w:pPr>
              <w:pStyle w:val="Standard"/>
              <w:snapToGrid w:val="0"/>
              <w:rPr>
                <w:rFonts w:ascii="Arial" w:hAnsi="Arial" w:cs="Arial"/>
                <w:b/>
                <w:bCs/>
                <w:sz w:val="16"/>
                <w:szCs w:val="16"/>
                <w:highlight w:val="yellow"/>
              </w:rPr>
            </w:pPr>
          </w:p>
        </w:tc>
        <w:tc>
          <w:tcPr>
            <w:tcW w:w="8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DF82F22" w14:textId="77777777" w:rsidR="00C342A7" w:rsidRPr="00C342A7" w:rsidRDefault="00C342A7" w:rsidP="00C342A7">
            <w:pPr>
              <w:jc w:val="both"/>
              <w:rPr>
                <w:rFonts w:ascii="Arial" w:hAnsi="Arial" w:cs="Arial"/>
                <w:sz w:val="16"/>
                <w:szCs w:val="16"/>
                <w:lang w:val="it-IT"/>
              </w:rPr>
            </w:pPr>
            <w:r w:rsidRPr="00C342A7">
              <w:rPr>
                <w:rFonts w:ascii="Arial" w:hAnsi="Arial" w:cs="Arial"/>
                <w:sz w:val="16"/>
                <w:szCs w:val="16"/>
                <w:lang w:val="it-IT"/>
              </w:rPr>
              <w:t>Sono autorizzati al trattamento in qualità di incaricati i Responsabili interni, i dipendenti ed i collaboratori esterni, assegnati anche temporaneamente, ai seguenti Servizi dell’Ente: Servizi Demografici, URP e Comunicazione,</w:t>
            </w:r>
            <w:r w:rsidRPr="00C342A7">
              <w:rPr>
                <w:rFonts w:ascii="Arial" w:eastAsia="MS Mincho" w:hAnsi="Arial" w:cs="Arial"/>
                <w:spacing w:val="-2"/>
                <w:sz w:val="16"/>
                <w:szCs w:val="16"/>
                <w:lang w:val="it-IT"/>
              </w:rPr>
              <w:t xml:space="preserve"> Servizi sociali e alla Persona – Servizi educativi e scolastici</w:t>
            </w:r>
            <w:r w:rsidRPr="00C342A7">
              <w:rPr>
                <w:rFonts w:ascii="Arial" w:eastAsia="Lucida Sans Unicode" w:hAnsi="Arial" w:cs="Arial"/>
                <w:kern w:val="3"/>
                <w:sz w:val="16"/>
                <w:szCs w:val="16"/>
                <w:lang w:val="it-IT"/>
              </w:rPr>
              <w:t xml:space="preserve"> </w:t>
            </w:r>
            <w:r w:rsidRPr="00C342A7">
              <w:rPr>
                <w:rFonts w:ascii="Arial" w:hAnsi="Arial" w:cs="Arial"/>
                <w:sz w:val="16"/>
                <w:szCs w:val="16"/>
                <w:lang w:val="it-IT"/>
              </w:rPr>
              <w:t>e al Servizio Protocollo per la registrazione e Finanziario nelle fasi di pagamento.</w:t>
            </w:r>
          </w:p>
          <w:p w14:paraId="65352542" w14:textId="77777777" w:rsidR="00C342A7" w:rsidRPr="00C342A7" w:rsidRDefault="00C342A7" w:rsidP="00C342A7">
            <w:pPr>
              <w:spacing w:line="100" w:lineRule="atLeast"/>
              <w:jc w:val="both"/>
              <w:rPr>
                <w:rFonts w:ascii="Arial" w:hAnsi="Arial" w:cs="Arial"/>
                <w:sz w:val="16"/>
                <w:szCs w:val="16"/>
                <w:lang w:val="it-IT"/>
              </w:rPr>
            </w:pPr>
            <w:r w:rsidRPr="00C342A7">
              <w:rPr>
                <w:rFonts w:ascii="Arial" w:hAnsi="Arial" w:cs="Arial"/>
                <w:sz w:val="16"/>
                <w:szCs w:val="16"/>
                <w:lang w:val="it-IT"/>
              </w:rPr>
              <w:t>Responsabile interno del trattamento è il Sig. Macci Bruno Responsabile del Settore 2.</w:t>
            </w:r>
          </w:p>
        </w:tc>
      </w:tr>
    </w:tbl>
    <w:p w14:paraId="2395B66C" w14:textId="77777777" w:rsidR="00C342A7" w:rsidRPr="00C342A7" w:rsidRDefault="00C342A7" w:rsidP="00C342A7">
      <w:pPr>
        <w:rPr>
          <w:rFonts w:ascii="Arial" w:hAnsi="Arial" w:cs="Arial"/>
          <w:lang w:val="it-IT"/>
        </w:rPr>
      </w:pPr>
    </w:p>
    <w:p w14:paraId="41841E3B" w14:textId="77777777" w:rsidR="00C342A7" w:rsidRPr="002A3D0F" w:rsidRDefault="00C342A7" w:rsidP="00C342A7">
      <w:pPr>
        <w:pStyle w:val="a"/>
        <w:rPr>
          <w:rFonts w:ascii="Arial" w:hAnsi="Arial" w:cs="Arial"/>
          <w:sz w:val="20"/>
        </w:rPr>
      </w:pPr>
    </w:p>
    <w:p w14:paraId="0488A4D7" w14:textId="77777777" w:rsidR="00C342A7" w:rsidRPr="002A3D0F" w:rsidRDefault="00C342A7" w:rsidP="00C342A7">
      <w:pPr>
        <w:pStyle w:val="a"/>
        <w:rPr>
          <w:rFonts w:ascii="Arial" w:hAnsi="Arial" w:cs="Arial"/>
          <w:sz w:val="20"/>
        </w:rPr>
      </w:pPr>
    </w:p>
    <w:p w14:paraId="34F53E02" w14:textId="77777777" w:rsidR="000F6B71" w:rsidRPr="00E55D61" w:rsidRDefault="000F6B71" w:rsidP="00D81462">
      <w:pPr>
        <w:ind w:left="114" w:right="91"/>
        <w:jc w:val="both"/>
        <w:rPr>
          <w:rFonts w:ascii="Arial" w:eastAsia="Arial" w:hAnsi="Arial" w:cs="Arial"/>
          <w:lang w:val="it-IT"/>
        </w:rPr>
      </w:pPr>
    </w:p>
    <w:sectPr w:rsidR="000F6B71" w:rsidRPr="00E55D61" w:rsidSect="001B7A19">
      <w:type w:val="continuous"/>
      <w:pgSz w:w="11900" w:h="16840"/>
      <w:pgMar w:top="720" w:right="118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2346A" w14:textId="77777777" w:rsidR="00611E60" w:rsidRDefault="00611E60" w:rsidP="00D05523">
      <w:r>
        <w:separator/>
      </w:r>
    </w:p>
  </w:endnote>
  <w:endnote w:type="continuationSeparator" w:id="0">
    <w:p w14:paraId="0D9D8A56" w14:textId="77777777" w:rsidR="00611E60" w:rsidRDefault="00611E60" w:rsidP="00D05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17403" w14:textId="77777777" w:rsidR="00611E60" w:rsidRDefault="00611E60" w:rsidP="00D05523">
      <w:r>
        <w:separator/>
      </w:r>
    </w:p>
  </w:footnote>
  <w:footnote w:type="continuationSeparator" w:id="0">
    <w:p w14:paraId="60921C80" w14:textId="77777777" w:rsidR="00611E60" w:rsidRDefault="00611E60" w:rsidP="00D05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A5F42"/>
    <w:multiLevelType w:val="hybridMultilevel"/>
    <w:tmpl w:val="72A8FBD2"/>
    <w:lvl w:ilvl="0" w:tplc="E19E1F78">
      <w:start w:val="3"/>
      <w:numFmt w:val="bullet"/>
      <w:lvlText w:val="-"/>
      <w:lvlJc w:val="left"/>
      <w:pPr>
        <w:ind w:left="502"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82A5724"/>
    <w:multiLevelType w:val="hybridMultilevel"/>
    <w:tmpl w:val="DF8A3C8C"/>
    <w:lvl w:ilvl="0" w:tplc="34367C3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6C945EF"/>
    <w:multiLevelType w:val="hybridMultilevel"/>
    <w:tmpl w:val="59DCC394"/>
    <w:lvl w:ilvl="0" w:tplc="AE70AE8A">
      <w:start w:val="1"/>
      <w:numFmt w:val="bullet"/>
      <w:lvlText w:val=""/>
      <w:lvlJc w:val="left"/>
      <w:pPr>
        <w:tabs>
          <w:tab w:val="num" w:pos="-236"/>
        </w:tabs>
        <w:ind w:left="-236" w:hanging="360"/>
      </w:pPr>
      <w:rPr>
        <w:rFonts w:ascii="Wingdings" w:hAnsi="Wingdings" w:hint="default"/>
      </w:rPr>
    </w:lvl>
    <w:lvl w:ilvl="1" w:tplc="04100003" w:tentative="1">
      <w:start w:val="1"/>
      <w:numFmt w:val="bullet"/>
      <w:lvlText w:val="o"/>
      <w:lvlJc w:val="left"/>
      <w:pPr>
        <w:tabs>
          <w:tab w:val="num" w:pos="731"/>
        </w:tabs>
        <w:ind w:left="731" w:hanging="360"/>
      </w:pPr>
      <w:rPr>
        <w:rFonts w:ascii="Courier New" w:hAnsi="Courier New" w:cs="Courier New" w:hint="default"/>
      </w:rPr>
    </w:lvl>
    <w:lvl w:ilvl="2" w:tplc="04100005" w:tentative="1">
      <w:start w:val="1"/>
      <w:numFmt w:val="bullet"/>
      <w:lvlText w:val=""/>
      <w:lvlJc w:val="left"/>
      <w:pPr>
        <w:tabs>
          <w:tab w:val="num" w:pos="1451"/>
        </w:tabs>
        <w:ind w:left="1451" w:hanging="360"/>
      </w:pPr>
      <w:rPr>
        <w:rFonts w:ascii="Wingdings" w:hAnsi="Wingdings" w:hint="default"/>
      </w:rPr>
    </w:lvl>
    <w:lvl w:ilvl="3" w:tplc="04100001" w:tentative="1">
      <w:start w:val="1"/>
      <w:numFmt w:val="bullet"/>
      <w:lvlText w:val=""/>
      <w:lvlJc w:val="left"/>
      <w:pPr>
        <w:tabs>
          <w:tab w:val="num" w:pos="2171"/>
        </w:tabs>
        <w:ind w:left="2171" w:hanging="360"/>
      </w:pPr>
      <w:rPr>
        <w:rFonts w:ascii="Symbol" w:hAnsi="Symbol" w:hint="default"/>
      </w:rPr>
    </w:lvl>
    <w:lvl w:ilvl="4" w:tplc="04100003" w:tentative="1">
      <w:start w:val="1"/>
      <w:numFmt w:val="bullet"/>
      <w:lvlText w:val="o"/>
      <w:lvlJc w:val="left"/>
      <w:pPr>
        <w:tabs>
          <w:tab w:val="num" w:pos="2891"/>
        </w:tabs>
        <w:ind w:left="2891" w:hanging="360"/>
      </w:pPr>
      <w:rPr>
        <w:rFonts w:ascii="Courier New" w:hAnsi="Courier New" w:cs="Courier New" w:hint="default"/>
      </w:rPr>
    </w:lvl>
    <w:lvl w:ilvl="5" w:tplc="04100005" w:tentative="1">
      <w:start w:val="1"/>
      <w:numFmt w:val="bullet"/>
      <w:lvlText w:val=""/>
      <w:lvlJc w:val="left"/>
      <w:pPr>
        <w:tabs>
          <w:tab w:val="num" w:pos="3611"/>
        </w:tabs>
        <w:ind w:left="3611" w:hanging="360"/>
      </w:pPr>
      <w:rPr>
        <w:rFonts w:ascii="Wingdings" w:hAnsi="Wingdings" w:hint="default"/>
      </w:rPr>
    </w:lvl>
    <w:lvl w:ilvl="6" w:tplc="04100001" w:tentative="1">
      <w:start w:val="1"/>
      <w:numFmt w:val="bullet"/>
      <w:lvlText w:val=""/>
      <w:lvlJc w:val="left"/>
      <w:pPr>
        <w:tabs>
          <w:tab w:val="num" w:pos="4331"/>
        </w:tabs>
        <w:ind w:left="4331" w:hanging="360"/>
      </w:pPr>
      <w:rPr>
        <w:rFonts w:ascii="Symbol" w:hAnsi="Symbol" w:hint="default"/>
      </w:rPr>
    </w:lvl>
    <w:lvl w:ilvl="7" w:tplc="04100003" w:tentative="1">
      <w:start w:val="1"/>
      <w:numFmt w:val="bullet"/>
      <w:lvlText w:val="o"/>
      <w:lvlJc w:val="left"/>
      <w:pPr>
        <w:tabs>
          <w:tab w:val="num" w:pos="5051"/>
        </w:tabs>
        <w:ind w:left="5051" w:hanging="360"/>
      </w:pPr>
      <w:rPr>
        <w:rFonts w:ascii="Courier New" w:hAnsi="Courier New" w:cs="Courier New" w:hint="default"/>
      </w:rPr>
    </w:lvl>
    <w:lvl w:ilvl="8" w:tplc="04100005" w:tentative="1">
      <w:start w:val="1"/>
      <w:numFmt w:val="bullet"/>
      <w:lvlText w:val=""/>
      <w:lvlJc w:val="left"/>
      <w:pPr>
        <w:tabs>
          <w:tab w:val="num" w:pos="5771"/>
        </w:tabs>
        <w:ind w:left="5771" w:hanging="360"/>
      </w:pPr>
      <w:rPr>
        <w:rFonts w:ascii="Wingdings" w:hAnsi="Wingdings" w:hint="default"/>
      </w:rPr>
    </w:lvl>
  </w:abstractNum>
  <w:abstractNum w:abstractNumId="3" w15:restartNumberingAfterBreak="0">
    <w:nsid w:val="48634D4C"/>
    <w:multiLevelType w:val="hybridMultilevel"/>
    <w:tmpl w:val="468E0306"/>
    <w:lvl w:ilvl="0" w:tplc="AE70AE8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23E4A82"/>
    <w:multiLevelType w:val="hybridMultilevel"/>
    <w:tmpl w:val="FA74BC34"/>
    <w:lvl w:ilvl="0" w:tplc="B40CAFF0">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5" w15:restartNumberingAfterBreak="0">
    <w:nsid w:val="57E35822"/>
    <w:multiLevelType w:val="hybridMultilevel"/>
    <w:tmpl w:val="AFF26BD6"/>
    <w:lvl w:ilvl="0" w:tplc="04100001">
      <w:start w:val="1"/>
      <w:numFmt w:val="bullet"/>
      <w:lvlText w:val=""/>
      <w:lvlJc w:val="left"/>
      <w:pPr>
        <w:ind w:left="1919" w:hanging="360"/>
      </w:pPr>
      <w:rPr>
        <w:rFonts w:ascii="Symbol" w:hAnsi="Symbol" w:hint="default"/>
      </w:rPr>
    </w:lvl>
    <w:lvl w:ilvl="1" w:tplc="04100003" w:tentative="1">
      <w:start w:val="1"/>
      <w:numFmt w:val="bullet"/>
      <w:lvlText w:val="o"/>
      <w:lvlJc w:val="left"/>
      <w:pPr>
        <w:ind w:left="2639" w:hanging="360"/>
      </w:pPr>
      <w:rPr>
        <w:rFonts w:ascii="Courier New" w:hAnsi="Courier New" w:cs="Courier New" w:hint="default"/>
      </w:rPr>
    </w:lvl>
    <w:lvl w:ilvl="2" w:tplc="04100005" w:tentative="1">
      <w:start w:val="1"/>
      <w:numFmt w:val="bullet"/>
      <w:lvlText w:val=""/>
      <w:lvlJc w:val="left"/>
      <w:pPr>
        <w:ind w:left="3359" w:hanging="360"/>
      </w:pPr>
      <w:rPr>
        <w:rFonts w:ascii="Wingdings" w:hAnsi="Wingdings" w:hint="default"/>
      </w:rPr>
    </w:lvl>
    <w:lvl w:ilvl="3" w:tplc="04100001" w:tentative="1">
      <w:start w:val="1"/>
      <w:numFmt w:val="bullet"/>
      <w:lvlText w:val=""/>
      <w:lvlJc w:val="left"/>
      <w:pPr>
        <w:ind w:left="4079" w:hanging="360"/>
      </w:pPr>
      <w:rPr>
        <w:rFonts w:ascii="Symbol" w:hAnsi="Symbol" w:hint="default"/>
      </w:rPr>
    </w:lvl>
    <w:lvl w:ilvl="4" w:tplc="04100003" w:tentative="1">
      <w:start w:val="1"/>
      <w:numFmt w:val="bullet"/>
      <w:lvlText w:val="o"/>
      <w:lvlJc w:val="left"/>
      <w:pPr>
        <w:ind w:left="4799" w:hanging="360"/>
      </w:pPr>
      <w:rPr>
        <w:rFonts w:ascii="Courier New" w:hAnsi="Courier New" w:cs="Courier New" w:hint="default"/>
      </w:rPr>
    </w:lvl>
    <w:lvl w:ilvl="5" w:tplc="04100005" w:tentative="1">
      <w:start w:val="1"/>
      <w:numFmt w:val="bullet"/>
      <w:lvlText w:val=""/>
      <w:lvlJc w:val="left"/>
      <w:pPr>
        <w:ind w:left="5519" w:hanging="360"/>
      </w:pPr>
      <w:rPr>
        <w:rFonts w:ascii="Wingdings" w:hAnsi="Wingdings" w:hint="default"/>
      </w:rPr>
    </w:lvl>
    <w:lvl w:ilvl="6" w:tplc="04100001" w:tentative="1">
      <w:start w:val="1"/>
      <w:numFmt w:val="bullet"/>
      <w:lvlText w:val=""/>
      <w:lvlJc w:val="left"/>
      <w:pPr>
        <w:ind w:left="6239" w:hanging="360"/>
      </w:pPr>
      <w:rPr>
        <w:rFonts w:ascii="Symbol" w:hAnsi="Symbol" w:hint="default"/>
      </w:rPr>
    </w:lvl>
    <w:lvl w:ilvl="7" w:tplc="04100003" w:tentative="1">
      <w:start w:val="1"/>
      <w:numFmt w:val="bullet"/>
      <w:lvlText w:val="o"/>
      <w:lvlJc w:val="left"/>
      <w:pPr>
        <w:ind w:left="6959" w:hanging="360"/>
      </w:pPr>
      <w:rPr>
        <w:rFonts w:ascii="Courier New" w:hAnsi="Courier New" w:cs="Courier New" w:hint="default"/>
      </w:rPr>
    </w:lvl>
    <w:lvl w:ilvl="8" w:tplc="04100005" w:tentative="1">
      <w:start w:val="1"/>
      <w:numFmt w:val="bullet"/>
      <w:lvlText w:val=""/>
      <w:lvlJc w:val="left"/>
      <w:pPr>
        <w:ind w:left="7679" w:hanging="360"/>
      </w:pPr>
      <w:rPr>
        <w:rFonts w:ascii="Wingdings" w:hAnsi="Wingdings" w:hint="default"/>
      </w:rPr>
    </w:lvl>
  </w:abstractNum>
  <w:abstractNum w:abstractNumId="6" w15:restartNumberingAfterBreak="0">
    <w:nsid w:val="5A2F1045"/>
    <w:multiLevelType w:val="multilevel"/>
    <w:tmpl w:val="CE5AEF94"/>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7" w15:restartNumberingAfterBreak="0">
    <w:nsid w:val="63934190"/>
    <w:multiLevelType w:val="hybridMultilevel"/>
    <w:tmpl w:val="A18E328A"/>
    <w:lvl w:ilvl="0" w:tplc="E19E1F78">
      <w:start w:val="3"/>
      <w:numFmt w:val="bullet"/>
      <w:lvlText w:val="-"/>
      <w:lvlJc w:val="left"/>
      <w:pPr>
        <w:ind w:left="502" w:hanging="360"/>
      </w:pPr>
      <w:rPr>
        <w:rFonts w:ascii="Arial" w:eastAsia="Arial" w:hAnsi="Arial" w:cs="Aria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num w:numId="1">
    <w:abstractNumId w:val="6"/>
  </w:num>
  <w:num w:numId="2">
    <w:abstractNumId w:val="1"/>
  </w:num>
  <w:num w:numId="3">
    <w:abstractNumId w:val="4"/>
  </w:num>
  <w:num w:numId="4">
    <w:abstractNumId w:val="7"/>
  </w:num>
  <w:num w:numId="5">
    <w:abstractNumId w:val="0"/>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B71"/>
    <w:rsid w:val="00030F69"/>
    <w:rsid w:val="000871A5"/>
    <w:rsid w:val="000F6B71"/>
    <w:rsid w:val="00112E04"/>
    <w:rsid w:val="00124779"/>
    <w:rsid w:val="001A70F2"/>
    <w:rsid w:val="001B1119"/>
    <w:rsid w:val="001B7A19"/>
    <w:rsid w:val="00216482"/>
    <w:rsid w:val="00256E74"/>
    <w:rsid w:val="002644A3"/>
    <w:rsid w:val="002924D8"/>
    <w:rsid w:val="003064D3"/>
    <w:rsid w:val="00325E48"/>
    <w:rsid w:val="00402325"/>
    <w:rsid w:val="004275F9"/>
    <w:rsid w:val="004619D6"/>
    <w:rsid w:val="004B1A73"/>
    <w:rsid w:val="004B7D16"/>
    <w:rsid w:val="004C4949"/>
    <w:rsid w:val="004C7B35"/>
    <w:rsid w:val="004E3908"/>
    <w:rsid w:val="00554390"/>
    <w:rsid w:val="0056763E"/>
    <w:rsid w:val="0057256D"/>
    <w:rsid w:val="005D705B"/>
    <w:rsid w:val="00611E60"/>
    <w:rsid w:val="00621D05"/>
    <w:rsid w:val="006A4FC0"/>
    <w:rsid w:val="006F6693"/>
    <w:rsid w:val="007314A1"/>
    <w:rsid w:val="00737540"/>
    <w:rsid w:val="00742907"/>
    <w:rsid w:val="00757963"/>
    <w:rsid w:val="007B6D87"/>
    <w:rsid w:val="007D5695"/>
    <w:rsid w:val="00805E1B"/>
    <w:rsid w:val="00852E45"/>
    <w:rsid w:val="008A279B"/>
    <w:rsid w:val="008C0889"/>
    <w:rsid w:val="008F26E6"/>
    <w:rsid w:val="009357B8"/>
    <w:rsid w:val="00952396"/>
    <w:rsid w:val="0097674C"/>
    <w:rsid w:val="009B1A0E"/>
    <w:rsid w:val="00A42EDB"/>
    <w:rsid w:val="00A471A6"/>
    <w:rsid w:val="00A9133C"/>
    <w:rsid w:val="00AA0BA0"/>
    <w:rsid w:val="00AB6442"/>
    <w:rsid w:val="00B2194A"/>
    <w:rsid w:val="00B63BFE"/>
    <w:rsid w:val="00B66E77"/>
    <w:rsid w:val="00B840DE"/>
    <w:rsid w:val="00BC1FEB"/>
    <w:rsid w:val="00C342A7"/>
    <w:rsid w:val="00D05523"/>
    <w:rsid w:val="00D42E35"/>
    <w:rsid w:val="00D510BB"/>
    <w:rsid w:val="00D81462"/>
    <w:rsid w:val="00D81519"/>
    <w:rsid w:val="00D9441B"/>
    <w:rsid w:val="00DB2FC6"/>
    <w:rsid w:val="00E55D61"/>
    <w:rsid w:val="00EC4307"/>
    <w:rsid w:val="00EC7D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838DF"/>
  <w15:docId w15:val="{FDC466F4-42AA-4BF8-8CAF-E3D6B2D57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Intestazione">
    <w:name w:val="header"/>
    <w:basedOn w:val="Normale"/>
    <w:link w:val="IntestazioneCarattere"/>
    <w:uiPriority w:val="99"/>
    <w:unhideWhenUsed/>
    <w:rsid w:val="00D05523"/>
    <w:pPr>
      <w:tabs>
        <w:tab w:val="center" w:pos="4819"/>
        <w:tab w:val="right" w:pos="9638"/>
      </w:tabs>
    </w:pPr>
  </w:style>
  <w:style w:type="character" w:customStyle="1" w:styleId="IntestazioneCarattere">
    <w:name w:val="Intestazione Carattere"/>
    <w:basedOn w:val="Carpredefinitoparagrafo"/>
    <w:link w:val="Intestazione"/>
    <w:uiPriority w:val="99"/>
    <w:rsid w:val="00D05523"/>
  </w:style>
  <w:style w:type="paragraph" w:styleId="Pidipagina">
    <w:name w:val="footer"/>
    <w:basedOn w:val="Normale"/>
    <w:link w:val="PidipaginaCarattere"/>
    <w:uiPriority w:val="99"/>
    <w:unhideWhenUsed/>
    <w:rsid w:val="00D05523"/>
    <w:pPr>
      <w:tabs>
        <w:tab w:val="center" w:pos="4819"/>
        <w:tab w:val="right" w:pos="9638"/>
      </w:tabs>
    </w:pPr>
  </w:style>
  <w:style w:type="character" w:customStyle="1" w:styleId="PidipaginaCarattere">
    <w:name w:val="Piè di pagina Carattere"/>
    <w:basedOn w:val="Carpredefinitoparagrafo"/>
    <w:link w:val="Pidipagina"/>
    <w:uiPriority w:val="99"/>
    <w:rsid w:val="00D05523"/>
  </w:style>
  <w:style w:type="paragraph" w:styleId="Paragrafoelenco">
    <w:name w:val="List Paragraph"/>
    <w:basedOn w:val="Normale"/>
    <w:uiPriority w:val="34"/>
    <w:qFormat/>
    <w:rsid w:val="00D42E35"/>
    <w:pPr>
      <w:ind w:left="720"/>
      <w:contextualSpacing/>
    </w:pPr>
  </w:style>
  <w:style w:type="character" w:styleId="Collegamentoipertestuale">
    <w:name w:val="Hyperlink"/>
    <w:basedOn w:val="Carpredefinitoparagrafo"/>
    <w:uiPriority w:val="99"/>
    <w:unhideWhenUsed/>
    <w:rsid w:val="00D42E35"/>
    <w:rPr>
      <w:color w:val="0000FF" w:themeColor="hyperlink"/>
      <w:u w:val="single"/>
    </w:rPr>
  </w:style>
  <w:style w:type="character" w:styleId="Menzionenonrisolta">
    <w:name w:val="Unresolved Mention"/>
    <w:basedOn w:val="Carpredefinitoparagrafo"/>
    <w:uiPriority w:val="99"/>
    <w:semiHidden/>
    <w:unhideWhenUsed/>
    <w:rsid w:val="00D42E35"/>
    <w:rPr>
      <w:color w:val="605E5C"/>
      <w:shd w:val="clear" w:color="auto" w:fill="E1DFDD"/>
    </w:rPr>
  </w:style>
  <w:style w:type="paragraph" w:customStyle="1" w:styleId="Normaletn">
    <w:name w:val="Normale.tn"/>
    <w:rsid w:val="00112E04"/>
    <w:pPr>
      <w:tabs>
        <w:tab w:val="right" w:pos="8505"/>
      </w:tabs>
      <w:jc w:val="both"/>
    </w:pPr>
    <w:rPr>
      <w:rFonts w:ascii="Helvetica" w:hAnsi="Helvetica"/>
      <w:lang w:val="it-IT" w:eastAsia="it-IT"/>
    </w:rPr>
  </w:style>
  <w:style w:type="paragraph" w:customStyle="1" w:styleId="a">
    <w:basedOn w:val="Normale"/>
    <w:next w:val="Corpotesto"/>
    <w:rsid w:val="00C342A7"/>
    <w:pPr>
      <w:tabs>
        <w:tab w:val="center" w:pos="-1560"/>
        <w:tab w:val="left" w:pos="1134"/>
        <w:tab w:val="left" w:pos="5670"/>
      </w:tabs>
      <w:jc w:val="both"/>
    </w:pPr>
    <w:rPr>
      <w:sz w:val="24"/>
      <w:lang w:val="it-IT" w:eastAsia="it-IT"/>
    </w:rPr>
  </w:style>
  <w:style w:type="paragraph" w:customStyle="1" w:styleId="Resp">
    <w:name w:val="Resp"/>
    <w:basedOn w:val="Normale"/>
    <w:rsid w:val="00C342A7"/>
    <w:pPr>
      <w:tabs>
        <w:tab w:val="right" w:pos="8505"/>
      </w:tabs>
      <w:jc w:val="both"/>
    </w:pPr>
    <w:rPr>
      <w:rFonts w:ascii="Helvetica" w:hAnsi="Helvetica"/>
      <w:b/>
      <w:lang w:val="it-IT" w:eastAsia="it-IT"/>
    </w:rPr>
  </w:style>
  <w:style w:type="paragraph" w:customStyle="1" w:styleId="Standard">
    <w:name w:val="Standard"/>
    <w:rsid w:val="00C342A7"/>
    <w:pPr>
      <w:widowControl w:val="0"/>
      <w:suppressAutoHyphens/>
      <w:autoSpaceDN w:val="0"/>
      <w:textAlignment w:val="baseline"/>
    </w:pPr>
    <w:rPr>
      <w:rFonts w:eastAsia="Lucida Sans Unicode" w:cs="Tahoma"/>
      <w:kern w:val="3"/>
      <w:sz w:val="24"/>
      <w:szCs w:val="24"/>
      <w:lang w:val="it-IT"/>
    </w:rPr>
  </w:style>
  <w:style w:type="paragraph" w:customStyle="1" w:styleId="Textbody">
    <w:name w:val="Text body"/>
    <w:basedOn w:val="Standard"/>
    <w:rsid w:val="00C342A7"/>
    <w:pPr>
      <w:spacing w:after="120"/>
    </w:pPr>
  </w:style>
  <w:style w:type="paragraph" w:styleId="Corpotesto">
    <w:name w:val="Body Text"/>
    <w:basedOn w:val="Normale"/>
    <w:link w:val="CorpotestoCarattere"/>
    <w:uiPriority w:val="99"/>
    <w:semiHidden/>
    <w:unhideWhenUsed/>
    <w:rsid w:val="00C342A7"/>
    <w:pPr>
      <w:spacing w:after="120"/>
    </w:pPr>
  </w:style>
  <w:style w:type="character" w:customStyle="1" w:styleId="CorpotestoCarattere">
    <w:name w:val="Corpo testo Carattere"/>
    <w:basedOn w:val="Carpredefinitoparagrafo"/>
    <w:link w:val="Corpotesto"/>
    <w:uiPriority w:val="99"/>
    <w:semiHidden/>
    <w:rsid w:val="00C34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0476575">
      <w:bodyDiv w:val="1"/>
      <w:marLeft w:val="0"/>
      <w:marRight w:val="0"/>
      <w:marTop w:val="0"/>
      <w:marBottom w:val="0"/>
      <w:divBdr>
        <w:top w:val="none" w:sz="0" w:space="0" w:color="auto"/>
        <w:left w:val="none" w:sz="0" w:space="0" w:color="auto"/>
        <w:bottom w:val="none" w:sz="0" w:space="0" w:color="auto"/>
        <w:right w:val="none" w:sz="0" w:space="0" w:color="auto"/>
      </w:divBdr>
    </w:div>
    <w:div w:id="1222982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vallefoglia@emarche.it%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une.vallefoglia@emarche.it" TargetMode="External"/><Relationship Id="rId5" Type="http://schemas.openxmlformats.org/officeDocument/2006/relationships/webSettings" Target="webSettings.xml"/><Relationship Id="rId10" Type="http://schemas.openxmlformats.org/officeDocument/2006/relationships/hyperlink" Target="mailto:comune.vallefoglia@emarche.it%20" TargetMode="External"/><Relationship Id="rId4" Type="http://schemas.openxmlformats.org/officeDocument/2006/relationships/settings" Target="settings.xml"/><Relationship Id="rId9" Type="http://schemas.openxmlformats.org/officeDocument/2006/relationships/hyperlink" Target="mailto:segretario@comune.vallefoglia.p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856B7-951A-4DDC-A184-AA01EB121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1025</Words>
  <Characters>5845</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Utente</cp:lastModifiedBy>
  <cp:revision>2</cp:revision>
  <cp:lastPrinted>2019-03-27T09:33:00Z</cp:lastPrinted>
  <dcterms:created xsi:type="dcterms:W3CDTF">2020-07-27T07:18:00Z</dcterms:created>
  <dcterms:modified xsi:type="dcterms:W3CDTF">2020-07-27T07:18:00Z</dcterms:modified>
</cp:coreProperties>
</file>